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B03" w14:textId="7DE95490" w:rsidR="00735037" w:rsidRDefault="00735037" w:rsidP="00530E3F">
      <w:pPr>
        <w:rPr>
          <w:szCs w:val="20"/>
        </w:rPr>
      </w:pPr>
    </w:p>
    <w:p w14:paraId="70E875F4" w14:textId="74A901C9" w:rsidR="00735037" w:rsidRDefault="004D52A9" w:rsidP="00AF34B5">
      <w:pPr>
        <w:rPr>
          <w:szCs w:val="20"/>
        </w:rPr>
      </w:pPr>
      <w:r>
        <w:rPr>
          <w:noProof/>
        </w:rPr>
        <mc:AlternateContent>
          <mc:Choice Requires="wps">
            <w:drawing>
              <wp:anchor distT="0" distB="0" distL="114300" distR="114300" simplePos="0" relativeHeight="251658243" behindDoc="1" locked="0" layoutInCell="1" allowOverlap="1" wp14:anchorId="12B6667F" wp14:editId="4D07588E">
                <wp:simplePos x="0" y="0"/>
                <wp:positionH relativeFrom="margin">
                  <wp:posOffset>35560</wp:posOffset>
                </wp:positionH>
                <wp:positionV relativeFrom="paragraph">
                  <wp:posOffset>5469255</wp:posOffset>
                </wp:positionV>
                <wp:extent cx="4895850" cy="17240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5850" cy="1724025"/>
                        </a:xfrm>
                        <a:prstGeom prst="rect">
                          <a:avLst/>
                        </a:prstGeom>
                        <a:noFill/>
                        <a:ln>
                          <a:noFill/>
                        </a:ln>
                      </wps:spPr>
                      <wps:txbx>
                        <w:txbxContent>
                          <w:p w14:paraId="0F4AEF73" w14:textId="77777777" w:rsidR="00C1332A" w:rsidRDefault="00C1332A" w:rsidP="00812E63">
                            <w:pPr>
                              <w:spacing w:line="360" w:lineRule="auto"/>
                              <w:rPr>
                                <w:b/>
                                <w:bCs/>
                                <w:sz w:val="24"/>
                              </w:rPr>
                            </w:pPr>
                          </w:p>
                          <w:p w14:paraId="0B239003" w14:textId="77777777" w:rsidR="00C1332A" w:rsidRDefault="00C1332A" w:rsidP="00812E63">
                            <w:pPr>
                              <w:spacing w:line="360" w:lineRule="auto"/>
                              <w:rPr>
                                <w:b/>
                                <w:bCs/>
                                <w:sz w:val="24"/>
                              </w:rPr>
                            </w:pPr>
                          </w:p>
                          <w:p w14:paraId="56168453" w14:textId="77777777" w:rsidR="00C1332A" w:rsidRDefault="00C1332A" w:rsidP="00812E63">
                            <w:pPr>
                              <w:spacing w:line="360" w:lineRule="auto"/>
                              <w:rPr>
                                <w:b/>
                                <w:bCs/>
                                <w:sz w:val="24"/>
                              </w:rPr>
                            </w:pPr>
                          </w:p>
                          <w:p w14:paraId="0C4174FE" w14:textId="1BA967C0" w:rsidR="00812E63" w:rsidRPr="00C1332A" w:rsidRDefault="00B55F44" w:rsidP="00812E63">
                            <w:pPr>
                              <w:spacing w:line="360" w:lineRule="auto"/>
                              <w:rPr>
                                <w:b/>
                                <w:bCs/>
                                <w:sz w:val="24"/>
                              </w:rPr>
                            </w:pPr>
                            <w:r w:rsidRPr="00C1332A">
                              <w:rPr>
                                <w:b/>
                                <w:bCs/>
                                <w:sz w:val="24"/>
                              </w:rPr>
                              <w:t>Reports to:</w:t>
                            </w:r>
                            <w:r w:rsidRPr="00C1332A">
                              <w:rPr>
                                <w:b/>
                                <w:bCs/>
                                <w:sz w:val="24"/>
                              </w:rPr>
                              <w:tab/>
                            </w:r>
                            <w:r w:rsidRPr="00C1332A">
                              <w:rPr>
                                <w:b/>
                                <w:bCs/>
                                <w:sz w:val="24"/>
                              </w:rPr>
                              <w:tab/>
                            </w:r>
                            <w:r w:rsidR="00667BD7">
                              <w:rPr>
                                <w:b/>
                                <w:bCs/>
                                <w:sz w:val="24"/>
                              </w:rPr>
                              <w:t>Programm</w:t>
                            </w:r>
                            <w:r w:rsidR="00EA6EEC">
                              <w:rPr>
                                <w:b/>
                                <w:bCs/>
                                <w:sz w:val="24"/>
                              </w:rPr>
                              <w:t>e Manager</w:t>
                            </w:r>
                          </w:p>
                          <w:p w14:paraId="5A058052" w14:textId="61BAAF6B" w:rsidR="00B55F44" w:rsidRPr="00C1332A" w:rsidRDefault="00B55F44" w:rsidP="00812E63">
                            <w:pPr>
                              <w:spacing w:line="360" w:lineRule="auto"/>
                              <w:rPr>
                                <w:b/>
                                <w:bCs/>
                                <w:sz w:val="24"/>
                              </w:rPr>
                            </w:pPr>
                            <w:r w:rsidRPr="00C1332A">
                              <w:rPr>
                                <w:b/>
                                <w:bCs/>
                                <w:sz w:val="24"/>
                              </w:rPr>
                              <w:t>Direct Reports:</w:t>
                            </w:r>
                            <w:r w:rsidRPr="00C1332A">
                              <w:rPr>
                                <w:b/>
                                <w:bCs/>
                                <w:sz w:val="24"/>
                              </w:rPr>
                              <w:tab/>
                            </w:r>
                            <w:r w:rsidR="00667BD7">
                              <w:rPr>
                                <w:b/>
                                <w:bCs/>
                                <w:sz w:val="24"/>
                              </w:rPr>
                              <w:t xml:space="preserve">n/a </w:t>
                            </w:r>
                          </w:p>
                          <w:p w14:paraId="1FC44EB5" w14:textId="3FFAB225" w:rsidR="00C1332A" w:rsidRDefault="00C1332A" w:rsidP="00C1332A">
                            <w:pPr>
                              <w:spacing w:line="360" w:lineRule="auto"/>
                              <w:rPr>
                                <w:b/>
                                <w:bCs/>
                                <w:sz w:val="24"/>
                              </w:rPr>
                            </w:pPr>
                            <w:r w:rsidRPr="00C1332A">
                              <w:rPr>
                                <w:b/>
                                <w:bCs/>
                                <w:sz w:val="24"/>
                              </w:rPr>
                              <w:t>Working Hours:</w:t>
                            </w:r>
                            <w:r w:rsidRPr="00C1332A">
                              <w:rPr>
                                <w:b/>
                                <w:bCs/>
                                <w:sz w:val="24"/>
                              </w:rPr>
                              <w:tab/>
                            </w:r>
                            <w:r w:rsidR="00275D40">
                              <w:rPr>
                                <w:b/>
                                <w:bCs/>
                                <w:sz w:val="24"/>
                              </w:rPr>
                              <w:t>Part</w:t>
                            </w:r>
                            <w:r w:rsidRPr="00C1332A">
                              <w:rPr>
                                <w:b/>
                                <w:bCs/>
                                <w:sz w:val="24"/>
                              </w:rPr>
                              <w:t xml:space="preserve">-time / </w:t>
                            </w:r>
                            <w:r w:rsidR="00275D40">
                              <w:rPr>
                                <w:b/>
                                <w:bCs/>
                                <w:sz w:val="24"/>
                              </w:rPr>
                              <w:t xml:space="preserve">30hrs </w:t>
                            </w:r>
                            <w:r w:rsidRPr="00C1332A">
                              <w:rPr>
                                <w:b/>
                                <w:bCs/>
                                <w:sz w:val="24"/>
                              </w:rPr>
                              <w:t>pw</w:t>
                            </w:r>
                          </w:p>
                          <w:p w14:paraId="54079EA9" w14:textId="77777777" w:rsidR="00275D40" w:rsidRDefault="00275D40" w:rsidP="00C1332A">
                            <w:pPr>
                              <w:spacing w:line="360" w:lineRule="auto"/>
                              <w:rPr>
                                <w:b/>
                                <w:bCs/>
                                <w:sz w:val="24"/>
                              </w:rPr>
                            </w:pPr>
                          </w:p>
                          <w:p w14:paraId="499CBEFE" w14:textId="77777777" w:rsidR="00275D40" w:rsidRPr="00C1332A" w:rsidRDefault="00275D40" w:rsidP="00C1332A">
                            <w:pPr>
                              <w:spacing w:line="360" w:lineRule="auto"/>
                              <w:rPr>
                                <w:b/>
                                <w:bCs/>
                                <w:sz w:val="24"/>
                              </w:rPr>
                            </w:pPr>
                          </w:p>
                          <w:p w14:paraId="78A73898" w14:textId="77777777" w:rsidR="00812E63" w:rsidRPr="004D52A9" w:rsidRDefault="00812E63" w:rsidP="004D52A9">
                            <w:pPr>
                              <w:spacing w:line="720" w:lineRule="exac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6667F" id="_x0000_t202" coordsize="21600,21600" o:spt="202" path="m,l,21600r21600,l21600,xe">
                <v:stroke joinstyle="miter"/>
                <v:path gradientshapeok="t" o:connecttype="rect"/>
              </v:shapetype>
              <v:shape id="Text Box 4" o:spid="_x0000_s1026" type="#_x0000_t202" style="position:absolute;margin-left:2.8pt;margin-top:430.65pt;width:385.5pt;height:135.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" filled="f" stroked="f">
                <v:textbox inset="0,0,0,0">
                  <w:txbxContent>
                    <w:p w14:paraId="0F4AEF73" w14:textId="77777777" w:rsidR="00C1332A" w:rsidRDefault="00C1332A" w:rsidP="00812E63">
                      <w:pPr>
                        <w:spacing w:line="360" w:lineRule="auto"/>
                        <w:rPr>
                          <w:b/>
                          <w:bCs/>
                          <w:sz w:val="24"/>
                        </w:rPr>
                      </w:pPr>
                    </w:p>
                    <w:p w14:paraId="0B239003" w14:textId="77777777" w:rsidR="00C1332A" w:rsidRDefault="00C1332A" w:rsidP="00812E63">
                      <w:pPr>
                        <w:spacing w:line="360" w:lineRule="auto"/>
                        <w:rPr>
                          <w:b/>
                          <w:bCs/>
                          <w:sz w:val="24"/>
                        </w:rPr>
                      </w:pPr>
                    </w:p>
                    <w:p w14:paraId="56168453" w14:textId="77777777" w:rsidR="00C1332A" w:rsidRDefault="00C1332A" w:rsidP="00812E63">
                      <w:pPr>
                        <w:spacing w:line="360" w:lineRule="auto"/>
                        <w:rPr>
                          <w:b/>
                          <w:bCs/>
                          <w:sz w:val="24"/>
                        </w:rPr>
                      </w:pPr>
                    </w:p>
                    <w:p w14:paraId="0C4174FE" w14:textId="1BA967C0" w:rsidR="00812E63" w:rsidRPr="00C1332A" w:rsidRDefault="00B55F44" w:rsidP="00812E63">
                      <w:pPr>
                        <w:spacing w:line="360" w:lineRule="auto"/>
                        <w:rPr>
                          <w:b/>
                          <w:bCs/>
                          <w:sz w:val="24"/>
                        </w:rPr>
                      </w:pPr>
                      <w:r w:rsidRPr="00C1332A">
                        <w:rPr>
                          <w:b/>
                          <w:bCs/>
                          <w:sz w:val="24"/>
                        </w:rPr>
                        <w:t>Reports to:</w:t>
                      </w:r>
                      <w:r w:rsidRPr="00C1332A">
                        <w:rPr>
                          <w:b/>
                          <w:bCs/>
                          <w:sz w:val="24"/>
                        </w:rPr>
                        <w:tab/>
                      </w:r>
                      <w:r w:rsidRPr="00C1332A">
                        <w:rPr>
                          <w:b/>
                          <w:bCs/>
                          <w:sz w:val="24"/>
                        </w:rPr>
                        <w:tab/>
                      </w:r>
                      <w:r w:rsidR="00667BD7">
                        <w:rPr>
                          <w:b/>
                          <w:bCs/>
                          <w:sz w:val="24"/>
                        </w:rPr>
                        <w:t>Programm</w:t>
                      </w:r>
                      <w:r w:rsidR="00EA6EEC">
                        <w:rPr>
                          <w:b/>
                          <w:bCs/>
                          <w:sz w:val="24"/>
                        </w:rPr>
                        <w:t>e Manager</w:t>
                      </w:r>
                    </w:p>
                    <w:p w14:paraId="5A058052" w14:textId="61BAAF6B" w:rsidR="00B55F44" w:rsidRPr="00C1332A" w:rsidRDefault="00B55F44" w:rsidP="00812E63">
                      <w:pPr>
                        <w:spacing w:line="360" w:lineRule="auto"/>
                        <w:rPr>
                          <w:b/>
                          <w:bCs/>
                          <w:sz w:val="24"/>
                        </w:rPr>
                      </w:pPr>
                      <w:r w:rsidRPr="00C1332A">
                        <w:rPr>
                          <w:b/>
                          <w:bCs/>
                          <w:sz w:val="24"/>
                        </w:rPr>
                        <w:t>Direct Reports:</w:t>
                      </w:r>
                      <w:r w:rsidRPr="00C1332A">
                        <w:rPr>
                          <w:b/>
                          <w:bCs/>
                          <w:sz w:val="24"/>
                        </w:rPr>
                        <w:tab/>
                      </w:r>
                      <w:r w:rsidR="00667BD7">
                        <w:rPr>
                          <w:b/>
                          <w:bCs/>
                          <w:sz w:val="24"/>
                        </w:rPr>
                        <w:t xml:space="preserve">n/a </w:t>
                      </w:r>
                    </w:p>
                    <w:p w14:paraId="1FC44EB5" w14:textId="3FFAB225" w:rsidR="00C1332A" w:rsidRDefault="00C1332A" w:rsidP="00C1332A">
                      <w:pPr>
                        <w:spacing w:line="360" w:lineRule="auto"/>
                        <w:rPr>
                          <w:b/>
                          <w:bCs/>
                          <w:sz w:val="24"/>
                        </w:rPr>
                      </w:pPr>
                      <w:r w:rsidRPr="00C1332A">
                        <w:rPr>
                          <w:b/>
                          <w:bCs/>
                          <w:sz w:val="24"/>
                        </w:rPr>
                        <w:t>Working Hours:</w:t>
                      </w:r>
                      <w:r w:rsidRPr="00C1332A">
                        <w:rPr>
                          <w:b/>
                          <w:bCs/>
                          <w:sz w:val="24"/>
                        </w:rPr>
                        <w:tab/>
                      </w:r>
                      <w:r w:rsidR="00275D40">
                        <w:rPr>
                          <w:b/>
                          <w:bCs/>
                          <w:sz w:val="24"/>
                        </w:rPr>
                        <w:t>Part</w:t>
                      </w:r>
                      <w:r w:rsidRPr="00C1332A">
                        <w:rPr>
                          <w:b/>
                          <w:bCs/>
                          <w:sz w:val="24"/>
                        </w:rPr>
                        <w:t xml:space="preserve">-time / </w:t>
                      </w:r>
                      <w:r w:rsidR="00275D40">
                        <w:rPr>
                          <w:b/>
                          <w:bCs/>
                          <w:sz w:val="24"/>
                        </w:rPr>
                        <w:t xml:space="preserve">30hrs </w:t>
                      </w:r>
                      <w:r w:rsidRPr="00C1332A">
                        <w:rPr>
                          <w:b/>
                          <w:bCs/>
                          <w:sz w:val="24"/>
                        </w:rPr>
                        <w:t>pw</w:t>
                      </w:r>
                    </w:p>
                    <w:p w14:paraId="54079EA9" w14:textId="77777777" w:rsidR="00275D40" w:rsidRDefault="00275D40" w:rsidP="00C1332A">
                      <w:pPr>
                        <w:spacing w:line="360" w:lineRule="auto"/>
                        <w:rPr>
                          <w:b/>
                          <w:bCs/>
                          <w:sz w:val="24"/>
                        </w:rPr>
                      </w:pPr>
                    </w:p>
                    <w:p w14:paraId="499CBEFE" w14:textId="77777777" w:rsidR="00275D40" w:rsidRPr="00C1332A" w:rsidRDefault="00275D40" w:rsidP="00C1332A">
                      <w:pPr>
                        <w:spacing w:line="360" w:lineRule="auto"/>
                        <w:rPr>
                          <w:b/>
                          <w:bCs/>
                          <w:sz w:val="24"/>
                        </w:rPr>
                      </w:pPr>
                    </w:p>
                    <w:p w14:paraId="78A73898" w14:textId="77777777" w:rsidR="00812E63" w:rsidRPr="004D52A9" w:rsidRDefault="00812E63" w:rsidP="004D52A9">
                      <w:pPr>
                        <w:spacing w:line="720" w:lineRule="exact"/>
                        <w:rPr>
                          <w:sz w:val="24"/>
                        </w:rPr>
                      </w:pPr>
                    </w:p>
                  </w:txbxContent>
                </v:textbox>
                <w10:wrap type="square" anchorx="margin"/>
              </v:shape>
            </w:pict>
          </mc:Fallback>
        </mc:AlternateContent>
      </w:r>
      <w:r w:rsidR="00753CA4">
        <w:rPr>
          <w:noProof/>
        </w:rPr>
        <mc:AlternateContent>
          <mc:Choice Requires="wps">
            <w:drawing>
              <wp:anchor distT="0" distB="0" distL="114300" distR="114300" simplePos="0" relativeHeight="251658240" behindDoc="0" locked="0" layoutInCell="1" allowOverlap="1" wp14:anchorId="70F0E3DE" wp14:editId="6923639D">
                <wp:simplePos x="0" y="0"/>
                <wp:positionH relativeFrom="column">
                  <wp:posOffset>222885</wp:posOffset>
                </wp:positionH>
                <wp:positionV relativeFrom="paragraph">
                  <wp:posOffset>268605</wp:posOffset>
                </wp:positionV>
                <wp:extent cx="4334510" cy="137160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1371600"/>
                        </a:xfrm>
                        <a:prstGeom prst="rect">
                          <a:avLst/>
                        </a:prstGeom>
                        <a:noFill/>
                        <a:ln>
                          <a:noFill/>
                        </a:ln>
                      </wps:spPr>
                      <wps:txbx>
                        <w:txbxContent>
                          <w:p w14:paraId="209FE687" w14:textId="5CB5DFEE" w:rsidR="00947564" w:rsidRDefault="005B399E" w:rsidP="00E77C2A">
                            <w:pPr>
                              <w:spacing w:line="720" w:lineRule="exact"/>
                              <w:rPr>
                                <w:sz w:val="72"/>
                                <w:szCs w:val="72"/>
                              </w:rPr>
                            </w:pPr>
                            <w:r>
                              <w:rPr>
                                <w:sz w:val="72"/>
                                <w:szCs w:val="72"/>
                              </w:rPr>
                              <w:t>Programming</w:t>
                            </w:r>
                          </w:p>
                          <w:p w14:paraId="25936F09" w14:textId="4FFBD549" w:rsidR="00667BD7" w:rsidRDefault="005757D6" w:rsidP="00E77C2A">
                            <w:pPr>
                              <w:spacing w:line="720" w:lineRule="exact"/>
                              <w:rPr>
                                <w:sz w:val="72"/>
                                <w:szCs w:val="72"/>
                              </w:rPr>
                            </w:pPr>
                            <w:r>
                              <w:rPr>
                                <w:sz w:val="72"/>
                                <w:szCs w:val="7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Text Box 2" style="position:absolute;margin-left:17.55pt;margin-top:21.15pt;width:341.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" w14:anchorId="70F0E3DE">
                <v:textbox inset="0,0,0,0">
                  <w:txbxContent>
                    <w:p w:rsidR="00947564" w:rsidP="00E77C2A" w:rsidRDefault="005B399E" w14:paraId="209FE687" w14:textId="5CB5DFEE">
                      <w:pPr>
                        <w:spacing w:line="720" w:lineRule="exact"/>
                        <w:rPr>
                          <w:sz w:val="72"/>
                          <w:szCs w:val="72"/>
                        </w:rPr>
                      </w:pPr>
                      <w:r>
                        <w:rPr>
                          <w:sz w:val="72"/>
                          <w:szCs w:val="72"/>
                        </w:rPr>
                        <w:t>Programming</w:t>
                      </w:r>
                    </w:p>
                    <w:p w:rsidR="00667BD7" w:rsidP="00E77C2A" w:rsidRDefault="005757D6" w14:paraId="25936F09" w14:textId="4FFBD549">
                      <w:pPr>
                        <w:spacing w:line="720" w:lineRule="exact"/>
                        <w:rPr>
                          <w:sz w:val="72"/>
                          <w:szCs w:val="72"/>
                        </w:rPr>
                      </w:pPr>
                      <w:r>
                        <w:rPr>
                          <w:sz w:val="72"/>
                          <w:szCs w:val="72"/>
                        </w:rPr>
                        <w:t>Assistant</w:t>
                      </w: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1"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w:pict>
              <v:line id="Straight Connector 13"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fcd01f" strokeweight="3pt" from="2.7pt,27.75pt" to="2.7pt,122.2pt" w14:anchorId="6EC40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v:stroke joinstyle="miter"/>
              </v:line>
            </w:pict>
          </mc:Fallback>
        </mc:AlternateContent>
      </w:r>
      <w:r w:rsidR="00477F76">
        <w:rPr>
          <w:noProof/>
        </w:rPr>
        <mc:AlternateContent>
          <mc:Choice Requires="wps">
            <w:drawing>
              <wp:anchor distT="0" distB="0" distL="114300" distR="114300" simplePos="0" relativeHeight="251658242" behindDoc="0" locked="0" layoutInCell="1" allowOverlap="1" wp14:anchorId="56EA6DB9" wp14:editId="37C7DFA4">
                <wp:simplePos x="0" y="0"/>
                <wp:positionH relativeFrom="column">
                  <wp:posOffset>23657</wp:posOffset>
                </wp:positionH>
                <wp:positionV relativeFrom="paragraph">
                  <wp:posOffset>6676390</wp:posOffset>
                </wp:positionV>
                <wp:extent cx="1814195" cy="935355"/>
                <wp:effectExtent l="0" t="0" r="1905"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935355"/>
                        </a:xfrm>
                        <a:prstGeom prst="rect">
                          <a:avLst/>
                        </a:prstGeom>
                        <a:noFill/>
                        <a:ln>
                          <a:noFill/>
                        </a:ln>
                      </wps:spPr>
                      <wps:txbx>
                        <w:txbxContent>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Text Box 5" style="position:absolute;margin-left:1.85pt;margin-top:525.7pt;width:142.85pt;height:7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" w14:anchorId="56EA6DB9">
                <v:textbox inset="0,0,0,0">
                  <w:txbxContent>
                    <w:p w:rsidRPr="00477F76" w:rsidR="00477F76" w:rsidP="00E77C2A" w:rsidRDefault="00477F76" w14:paraId="7369211F" w14:textId="77777777">
                      <w:pPr>
                        <w:rPr>
                          <w:rFonts w:ascii="Museo Sans 500" w:hAnsi="Museo Sans 500"/>
                          <w:sz w:val="24"/>
                        </w:rPr>
                      </w:pPr>
                    </w:p>
                  </w:txbxContent>
                </v:textbox>
                <w10:wrap type="square"/>
              </v:shape>
            </w:pict>
          </mc:Fallback>
        </mc:AlternateContent>
      </w:r>
      <w:r w:rsidR="00735037">
        <w:rPr>
          <w:szCs w:val="20"/>
        </w:rPr>
        <w:br w:type="page"/>
      </w:r>
    </w:p>
    <w:p w14:paraId="6C30CCB0" w14:textId="573F0484" w:rsidR="00815668" w:rsidRDefault="00815668" w:rsidP="00815668">
      <w:pPr>
        <w:rPr>
          <w:rFonts w:ascii="Museo Sans 700" w:hAnsi="Museo Sans 700"/>
          <w:b/>
          <w:bCs/>
        </w:rPr>
      </w:pPr>
      <w:r w:rsidRPr="003305BE">
        <w:rPr>
          <w:rFonts w:ascii="Museo Sans 700" w:hAnsi="Museo Sans 700"/>
          <w:b/>
          <w:bCs/>
        </w:rPr>
        <w:lastRenderedPageBreak/>
        <w:t>P</w:t>
      </w:r>
      <w:r w:rsidR="003908FB">
        <w:rPr>
          <w:rFonts w:ascii="Museo Sans 700" w:hAnsi="Museo Sans 700"/>
          <w:b/>
          <w:bCs/>
        </w:rPr>
        <w:t>rinciple Purpose of the Role</w:t>
      </w:r>
    </w:p>
    <w:p w14:paraId="01B3D516" w14:textId="77777777" w:rsidR="008C73A1" w:rsidRPr="003305BE" w:rsidRDefault="008C73A1" w:rsidP="00815668">
      <w:pPr>
        <w:rPr>
          <w:rFonts w:ascii="Museo Sans 700" w:hAnsi="Museo Sans 700"/>
          <w:b/>
          <w:bCs/>
        </w:rPr>
      </w:pPr>
    </w:p>
    <w:p w14:paraId="499DD215" w14:textId="77777777" w:rsidR="00964316" w:rsidRDefault="00964316" w:rsidP="00964316">
      <w:pPr>
        <w:rPr>
          <w:rFonts w:cs="Arial"/>
        </w:rPr>
      </w:pPr>
      <w:r w:rsidRPr="003908FB">
        <w:rPr>
          <w:rFonts w:cs="Arial"/>
        </w:rPr>
        <w:t>As one of the UK’s largest regional arts centres, Lighthouse is a busy, fast-paced environment that aspires to always be progressive for our artists and our audiences. Lighthouse presents approximately 350 live productions and screens a significant film programme each year across four main auditoria as well as an expanding Creative Engagement programme.</w:t>
      </w:r>
    </w:p>
    <w:p w14:paraId="469141FA" w14:textId="77777777" w:rsidR="00964316" w:rsidRDefault="00964316" w:rsidP="00964316">
      <w:pPr>
        <w:rPr>
          <w:rFonts w:cs="Arial"/>
        </w:rPr>
      </w:pPr>
    </w:p>
    <w:p w14:paraId="4D9CDF33" w14:textId="77777777" w:rsidR="00964316" w:rsidRDefault="00964316" w:rsidP="00964316">
      <w:pPr>
        <w:rPr>
          <w:rFonts w:cs="Arial"/>
        </w:rPr>
      </w:pPr>
      <w:r w:rsidRPr="003908FB">
        <w:rPr>
          <w:rFonts w:cs="Arial"/>
        </w:rPr>
        <w:t xml:space="preserve">As an Arts Council National Portfolio Organisation, we pride ourselves on maintaining a multi-artform received programme that is considered high in quality, credibility, and features something for everyone with diversity at its heart. The programme is the main driver for all that we do, and we work with numerous producers and promoters to deliver it. </w:t>
      </w:r>
    </w:p>
    <w:p w14:paraId="162B7707" w14:textId="77777777" w:rsidR="00964316" w:rsidRDefault="00964316" w:rsidP="00964316">
      <w:pPr>
        <w:rPr>
          <w:rFonts w:cs="Arial"/>
        </w:rPr>
      </w:pPr>
    </w:p>
    <w:p w14:paraId="1C8216AB" w14:textId="4D644FAE" w:rsidR="00964316" w:rsidRDefault="00964316" w:rsidP="00964316">
      <w:pPr>
        <w:rPr>
          <w:rFonts w:cs="Arial"/>
        </w:rPr>
      </w:pPr>
      <w:r w:rsidRPr="003908FB">
        <w:rPr>
          <w:rFonts w:cs="Arial"/>
        </w:rPr>
        <w:t>This role supports the</w:t>
      </w:r>
      <w:r>
        <w:rPr>
          <w:rFonts w:cs="Arial"/>
        </w:rPr>
        <w:t xml:space="preserve"> administration of the </w:t>
      </w:r>
      <w:r w:rsidRPr="003908FB">
        <w:rPr>
          <w:rFonts w:cs="Arial"/>
        </w:rPr>
        <w:t xml:space="preserve">Programming </w:t>
      </w:r>
      <w:r>
        <w:rPr>
          <w:rFonts w:cs="Arial"/>
        </w:rPr>
        <w:t xml:space="preserve">Department </w:t>
      </w:r>
      <w:r w:rsidRPr="003908FB">
        <w:rPr>
          <w:rFonts w:cs="Arial"/>
        </w:rPr>
        <w:t xml:space="preserve">to ensure the </w:t>
      </w:r>
      <w:r>
        <w:rPr>
          <w:rFonts w:cs="Arial"/>
        </w:rPr>
        <w:t xml:space="preserve">smooth </w:t>
      </w:r>
      <w:r w:rsidR="00117973">
        <w:rPr>
          <w:rFonts w:cs="Arial"/>
        </w:rPr>
        <w:t xml:space="preserve">planning </w:t>
      </w:r>
      <w:r>
        <w:rPr>
          <w:rFonts w:cs="Arial"/>
        </w:rPr>
        <w:t xml:space="preserve">and effective </w:t>
      </w:r>
      <w:r w:rsidR="00117973">
        <w:rPr>
          <w:rFonts w:cs="Arial"/>
        </w:rPr>
        <w:t xml:space="preserve">delivery of </w:t>
      </w:r>
      <w:r>
        <w:rPr>
          <w:rFonts w:cs="Arial"/>
        </w:rPr>
        <w:t>all events</w:t>
      </w:r>
      <w:r w:rsidRPr="003908FB">
        <w:rPr>
          <w:rFonts w:cs="Arial"/>
        </w:rPr>
        <w:t xml:space="preserve">. </w:t>
      </w:r>
    </w:p>
    <w:p w14:paraId="001A74A8" w14:textId="36172A42" w:rsidR="00D27ECB" w:rsidRPr="00D27ECB" w:rsidRDefault="00D27ECB" w:rsidP="00D27ECB">
      <w:pPr>
        <w:spacing w:before="120" w:after="120"/>
        <w:rPr>
          <w:rFonts w:ascii="Museo Sans 700" w:hAnsi="Museo Sans 700"/>
          <w:b/>
          <w:bCs/>
        </w:rPr>
      </w:pPr>
    </w:p>
    <w:p w14:paraId="426DD34B" w14:textId="712ED62D" w:rsidR="003908FB" w:rsidRPr="002F65EC" w:rsidRDefault="002F65EC" w:rsidP="008922BB">
      <w:pPr>
        <w:rPr>
          <w:rFonts w:ascii="Museo Sans 700" w:hAnsi="Museo Sans 700"/>
        </w:rPr>
      </w:pPr>
      <w:r w:rsidRPr="002F65EC">
        <w:rPr>
          <w:rFonts w:ascii="Museo Sans 700" w:hAnsi="Museo Sans 700"/>
        </w:rPr>
        <w:t>PROGRAMMING</w:t>
      </w:r>
    </w:p>
    <w:p w14:paraId="497373EC" w14:textId="19357DEC" w:rsidR="00667BD7" w:rsidRPr="003D3EB6" w:rsidRDefault="00667BD7" w:rsidP="002F65EC">
      <w:pPr>
        <w:pStyle w:val="ListParagraph"/>
        <w:numPr>
          <w:ilvl w:val="0"/>
          <w:numId w:val="14"/>
        </w:numPr>
        <w:spacing w:before="240" w:after="200"/>
      </w:pPr>
      <w:r w:rsidRPr="003D3EB6">
        <w:t>Support the</w:t>
      </w:r>
      <w:r w:rsidR="00B028BD">
        <w:t xml:space="preserve"> administrative </w:t>
      </w:r>
      <w:r w:rsidRPr="003D3EB6">
        <w:t>delivery of a diverse and high-quality programme across all auditoria at Lighthouse meeting Lighthouse’s artistic and commercial objectives.</w:t>
      </w:r>
    </w:p>
    <w:p w14:paraId="6D32F6B4" w14:textId="77777777" w:rsidR="00667BD7" w:rsidRPr="003D3EB6" w:rsidRDefault="00667BD7" w:rsidP="002F65EC">
      <w:pPr>
        <w:pStyle w:val="ListParagraph"/>
        <w:spacing w:before="240"/>
      </w:pPr>
    </w:p>
    <w:p w14:paraId="572F4CA7" w14:textId="77777777" w:rsidR="00667BD7" w:rsidRDefault="00667BD7" w:rsidP="002F65EC">
      <w:pPr>
        <w:pStyle w:val="ListParagraph"/>
        <w:numPr>
          <w:ilvl w:val="0"/>
          <w:numId w:val="14"/>
        </w:numPr>
        <w:spacing w:before="240" w:after="200"/>
      </w:pPr>
      <w:r w:rsidRPr="003D3EB6">
        <w:t>Act as the first point of contact for the programming department and respond to incoming unsolicited correspondence from producers and promoters in a friendly and professional manner.</w:t>
      </w:r>
    </w:p>
    <w:p w14:paraId="4FA149E5" w14:textId="77777777" w:rsidR="005757D6" w:rsidRDefault="005757D6" w:rsidP="002F65EC">
      <w:pPr>
        <w:pStyle w:val="ListParagraph"/>
        <w:spacing w:before="240"/>
      </w:pPr>
    </w:p>
    <w:p w14:paraId="2BEE070E" w14:textId="67D54BCB" w:rsidR="00667BD7" w:rsidRDefault="00667BD7" w:rsidP="002F65EC">
      <w:pPr>
        <w:pStyle w:val="ListParagraph"/>
        <w:numPr>
          <w:ilvl w:val="0"/>
          <w:numId w:val="14"/>
        </w:numPr>
        <w:spacing w:before="240" w:after="200"/>
      </w:pPr>
      <w:r w:rsidRPr="003D3EB6">
        <w:t xml:space="preserve">Undertake research into, and check availability of, independent artists, companies and productions as directed by </w:t>
      </w:r>
      <w:r w:rsidR="001F16D3">
        <w:t>other members of the department</w:t>
      </w:r>
      <w:r w:rsidRPr="003D3EB6">
        <w:t>.</w:t>
      </w:r>
    </w:p>
    <w:p w14:paraId="2C1720A2" w14:textId="77777777" w:rsidR="005123CA" w:rsidRDefault="005123CA" w:rsidP="002F65EC">
      <w:pPr>
        <w:pStyle w:val="ListParagraph"/>
        <w:spacing w:before="240"/>
      </w:pPr>
    </w:p>
    <w:p w14:paraId="4AFB7728" w14:textId="290692D2" w:rsidR="005123CA" w:rsidRPr="003D3EB6" w:rsidRDefault="005123CA" w:rsidP="002F65EC">
      <w:pPr>
        <w:pStyle w:val="ListParagraph"/>
        <w:numPr>
          <w:ilvl w:val="0"/>
          <w:numId w:val="14"/>
        </w:numPr>
        <w:spacing w:before="240" w:after="200"/>
      </w:pPr>
      <w:r>
        <w:t xml:space="preserve">To attend events at the Lighthouse </w:t>
      </w:r>
      <w:r w:rsidR="001C5258">
        <w:t>and other venues to assess the</w:t>
      </w:r>
      <w:r w:rsidR="007F3182">
        <w:t>ir</w:t>
      </w:r>
      <w:r w:rsidR="001C5258">
        <w:t xml:space="preserve"> </w:t>
      </w:r>
      <w:r w:rsidR="007F3182">
        <w:t xml:space="preserve">quality and </w:t>
      </w:r>
      <w:r w:rsidR="001C5258">
        <w:t>suitability of</w:t>
      </w:r>
      <w:r w:rsidR="007F3182">
        <w:t xml:space="preserve"> </w:t>
      </w:r>
      <w:r w:rsidR="001C5258">
        <w:t xml:space="preserve">performances for presentation. </w:t>
      </w:r>
    </w:p>
    <w:p w14:paraId="65915DDB" w14:textId="77777777" w:rsidR="00667BD7" w:rsidRPr="003D3EB6" w:rsidRDefault="00667BD7" w:rsidP="002F65EC">
      <w:pPr>
        <w:pStyle w:val="ListParagraph"/>
        <w:spacing w:before="240"/>
      </w:pPr>
    </w:p>
    <w:p w14:paraId="5F26C272" w14:textId="42902854" w:rsidR="00667BD7" w:rsidRPr="003D3EB6" w:rsidRDefault="000A4AA8" w:rsidP="002F65EC">
      <w:pPr>
        <w:pStyle w:val="ListParagraph"/>
        <w:numPr>
          <w:ilvl w:val="0"/>
          <w:numId w:val="14"/>
        </w:numPr>
        <w:spacing w:before="240" w:after="200"/>
      </w:pPr>
      <w:r>
        <w:t xml:space="preserve">As directed by </w:t>
      </w:r>
      <w:r w:rsidR="0CBE1E0B">
        <w:t xml:space="preserve">members </w:t>
      </w:r>
      <w:r>
        <w:t xml:space="preserve">of the </w:t>
      </w:r>
      <w:r w:rsidR="2AD27836">
        <w:t xml:space="preserve">programming </w:t>
      </w:r>
      <w:r>
        <w:t>department, c</w:t>
      </w:r>
      <w:r w:rsidR="00667BD7">
        <w:t>reate appropriate pricing schedules and gross potentials for visiting productions that respect their perceived value, satisfy financial requirements, and take account of Lighthouse’s commitment to accessibility for patrons.</w:t>
      </w:r>
    </w:p>
    <w:p w14:paraId="6CFE6641" w14:textId="77777777" w:rsidR="00667BD7" w:rsidRPr="003D3EB6" w:rsidRDefault="00667BD7" w:rsidP="002F65EC">
      <w:pPr>
        <w:pStyle w:val="ListParagraph"/>
        <w:spacing w:before="240"/>
      </w:pPr>
    </w:p>
    <w:p w14:paraId="76A5B975" w14:textId="1E923FB0" w:rsidR="00667BD7" w:rsidRDefault="38564E84" w:rsidP="002F65EC">
      <w:pPr>
        <w:pStyle w:val="ListParagraph"/>
        <w:numPr>
          <w:ilvl w:val="0"/>
          <w:numId w:val="14"/>
        </w:numPr>
        <w:spacing w:before="240" w:after="200"/>
      </w:pPr>
      <w:r>
        <w:t>As directed by the Head of Programming, e</w:t>
      </w:r>
      <w:r w:rsidR="00667BD7">
        <w:t xml:space="preserve">stablish all other contractual terms with producers, promoters, and agents throughout the programming process </w:t>
      </w:r>
      <w:r w:rsidR="003412FB">
        <w:t xml:space="preserve">as requested by other members of the department. </w:t>
      </w:r>
    </w:p>
    <w:p w14:paraId="5378B5D1" w14:textId="77777777" w:rsidR="000E685C" w:rsidRDefault="000E685C" w:rsidP="002F65EC">
      <w:pPr>
        <w:pStyle w:val="ListParagraph"/>
        <w:spacing w:before="240"/>
      </w:pPr>
    </w:p>
    <w:p w14:paraId="4F0FCC56" w14:textId="77777777" w:rsidR="002F65EC" w:rsidRDefault="000E685C" w:rsidP="002F65EC">
      <w:pPr>
        <w:pStyle w:val="ListParagraph"/>
        <w:numPr>
          <w:ilvl w:val="0"/>
          <w:numId w:val="14"/>
        </w:numPr>
        <w:spacing w:before="240" w:after="200"/>
      </w:pPr>
      <w:r>
        <w:t xml:space="preserve">To ensure all contracts are </w:t>
      </w:r>
      <w:r w:rsidR="00536690">
        <w:t>issued and signed copies are returned by the producer/promoter in advance of any public announcement</w:t>
      </w:r>
      <w:r w:rsidR="0070552A">
        <w:t xml:space="preserve">, pursuing as required and </w:t>
      </w:r>
      <w:r w:rsidR="00536690">
        <w:t>keeping accurate record</w:t>
      </w:r>
      <w:r w:rsidR="00122B1F">
        <w:t>s</w:t>
      </w:r>
      <w:r w:rsidR="00536690">
        <w:t xml:space="preserve"> of contract status. </w:t>
      </w:r>
    </w:p>
    <w:p w14:paraId="32F1856F" w14:textId="13791360" w:rsidR="002F65EC" w:rsidRDefault="002F65EC" w:rsidP="374A170F">
      <w:pPr>
        <w:pStyle w:val="ListParagraph"/>
        <w:spacing w:before="240" w:after="200"/>
      </w:pPr>
    </w:p>
    <w:p w14:paraId="728EE80B" w14:textId="1428AF7A" w:rsidR="002F65EC" w:rsidRDefault="49051161" w:rsidP="374A170F">
      <w:pPr>
        <w:pStyle w:val="ListParagraph"/>
        <w:numPr>
          <w:ilvl w:val="0"/>
          <w:numId w:val="14"/>
        </w:numPr>
        <w:spacing w:before="240" w:after="200"/>
        <w:rPr>
          <w:szCs w:val="22"/>
        </w:rPr>
      </w:pPr>
      <w:r w:rsidRPr="374A170F">
        <w:rPr>
          <w:szCs w:val="22"/>
        </w:rPr>
        <w:lastRenderedPageBreak/>
        <w:t>Manage the accurate recording, reporting, and collation of data relating to events taking place at the Lighthouse, as required by the Head of Programming and other stakeholders.</w:t>
      </w:r>
    </w:p>
    <w:p w14:paraId="2C1EEEE3" w14:textId="278AA70A" w:rsidR="002F65EC" w:rsidRDefault="002F65EC" w:rsidP="374A170F">
      <w:pPr>
        <w:pStyle w:val="ListParagraph"/>
        <w:spacing w:before="240" w:after="200"/>
      </w:pPr>
    </w:p>
    <w:p w14:paraId="00C5D316" w14:textId="12512BF3" w:rsidR="00667BD7" w:rsidRPr="003D3EB6" w:rsidRDefault="00667BD7" w:rsidP="002F65EC">
      <w:pPr>
        <w:pStyle w:val="ListParagraph"/>
        <w:numPr>
          <w:ilvl w:val="0"/>
          <w:numId w:val="14"/>
        </w:numPr>
        <w:spacing w:before="240" w:after="200"/>
      </w:pPr>
      <w:r w:rsidRPr="003D3EB6">
        <w:t>Present Lighthouse in a positive, welcoming light to create an attractive and appealing proposition for potential visiting companies.</w:t>
      </w:r>
    </w:p>
    <w:p w14:paraId="403F96BC" w14:textId="77777777" w:rsidR="00667BD7" w:rsidRPr="003D3EB6" w:rsidRDefault="00667BD7" w:rsidP="002F65EC">
      <w:pPr>
        <w:pStyle w:val="ListParagraph"/>
        <w:spacing w:before="240"/>
      </w:pPr>
    </w:p>
    <w:p w14:paraId="6286766C" w14:textId="77777777" w:rsidR="00667BD7" w:rsidRDefault="00667BD7" w:rsidP="002F65EC">
      <w:pPr>
        <w:pStyle w:val="ListParagraph"/>
        <w:numPr>
          <w:ilvl w:val="0"/>
          <w:numId w:val="14"/>
        </w:numPr>
        <w:spacing w:before="240" w:after="200"/>
      </w:pPr>
      <w:r>
        <w:t>Provide a warm welcome and g</w:t>
      </w:r>
      <w:r w:rsidRPr="003D3EB6">
        <w:t>reet Company</w:t>
      </w:r>
      <w:r>
        <w:t>/</w:t>
      </w:r>
      <w:r w:rsidRPr="003D3EB6">
        <w:t>Tour Managers on behalf of Lighthouse upon their arrival ahead of performances ensuring an excellent standard of customer service.</w:t>
      </w:r>
    </w:p>
    <w:p w14:paraId="5B7A0784" w14:textId="77777777" w:rsidR="00667BD7" w:rsidRDefault="00667BD7" w:rsidP="002F65EC">
      <w:pPr>
        <w:pStyle w:val="ListParagraph"/>
        <w:spacing w:before="240"/>
      </w:pPr>
    </w:p>
    <w:p w14:paraId="0860F792" w14:textId="31F3D70A" w:rsidR="005B085F" w:rsidRDefault="00FF6ADD" w:rsidP="002F65EC">
      <w:pPr>
        <w:pStyle w:val="ListParagraph"/>
        <w:numPr>
          <w:ilvl w:val="0"/>
          <w:numId w:val="14"/>
        </w:numPr>
        <w:spacing w:before="240" w:after="200"/>
      </w:pPr>
      <w:r>
        <w:t xml:space="preserve">Provide administrative </w:t>
      </w:r>
      <w:r w:rsidR="001A6B97">
        <w:t xml:space="preserve">and production </w:t>
      </w:r>
      <w:r>
        <w:t xml:space="preserve">support to </w:t>
      </w:r>
      <w:r w:rsidR="00265C8B">
        <w:t xml:space="preserve">all in-house produced/curated productions or festivals of work </w:t>
      </w:r>
      <w:r w:rsidR="005B085F">
        <w:t xml:space="preserve">to ensure the smooth running of these events, including attendance </w:t>
      </w:r>
      <w:r w:rsidR="004E2381">
        <w:t>when required</w:t>
      </w:r>
      <w:r w:rsidR="005B085F">
        <w:t xml:space="preserve">. </w:t>
      </w:r>
    </w:p>
    <w:p w14:paraId="65E6BA87" w14:textId="77777777" w:rsidR="005B085F" w:rsidRPr="003D3EB6" w:rsidRDefault="005B085F" w:rsidP="002F65EC">
      <w:pPr>
        <w:pStyle w:val="ListParagraph"/>
        <w:spacing w:before="240" w:after="200"/>
      </w:pPr>
    </w:p>
    <w:p w14:paraId="4659B3BC" w14:textId="77777777" w:rsidR="00667BD7" w:rsidRPr="00480AF7" w:rsidRDefault="00667BD7" w:rsidP="002F65EC">
      <w:pPr>
        <w:pStyle w:val="ListParagraph"/>
        <w:numPr>
          <w:ilvl w:val="0"/>
          <w:numId w:val="14"/>
        </w:numPr>
        <w:spacing w:before="240" w:after="200"/>
      </w:pPr>
      <w:r w:rsidRPr="00480AF7">
        <w:t>Work with the Creative Engagement team, and the visiting companies, to maximise the number of appropriate ancillary events linked to the programme i.e., post-show talks, access performances etc.</w:t>
      </w:r>
      <w:r>
        <w:t>, as required.</w:t>
      </w:r>
    </w:p>
    <w:p w14:paraId="7A511646" w14:textId="77777777" w:rsidR="00667BD7" w:rsidRPr="003D3EB6" w:rsidRDefault="00667BD7" w:rsidP="002F65EC">
      <w:pPr>
        <w:pStyle w:val="ListParagraph"/>
        <w:spacing w:before="240"/>
      </w:pPr>
    </w:p>
    <w:p w14:paraId="13D0799D" w14:textId="237FF359" w:rsidR="00667BD7" w:rsidRPr="003D3EB6" w:rsidRDefault="00667BD7" w:rsidP="002F65EC">
      <w:pPr>
        <w:pStyle w:val="ListParagraph"/>
        <w:numPr>
          <w:ilvl w:val="0"/>
          <w:numId w:val="14"/>
        </w:numPr>
        <w:spacing w:before="240" w:after="200"/>
      </w:pPr>
      <w:r w:rsidRPr="003D3EB6">
        <w:t>Arrange any necessary travel and accommodation for visiting artists.</w:t>
      </w:r>
    </w:p>
    <w:p w14:paraId="3FD62B04" w14:textId="77777777" w:rsidR="00667BD7" w:rsidRPr="003D3EB6" w:rsidRDefault="00667BD7" w:rsidP="002F65EC">
      <w:pPr>
        <w:pStyle w:val="ListParagraph"/>
        <w:spacing w:before="240"/>
      </w:pPr>
    </w:p>
    <w:p w14:paraId="163D0E06" w14:textId="77777777" w:rsidR="00667BD7" w:rsidRDefault="00667BD7" w:rsidP="002F65EC">
      <w:pPr>
        <w:pStyle w:val="ListParagraph"/>
        <w:numPr>
          <w:ilvl w:val="0"/>
          <w:numId w:val="14"/>
        </w:numPr>
        <w:spacing w:before="240" w:after="200"/>
      </w:pPr>
      <w:r w:rsidRPr="003D3EB6">
        <w:t>Work with all necessary internal teams in the delivery of VIP guest events, opening nights, and post-show company hospitality.</w:t>
      </w:r>
    </w:p>
    <w:p w14:paraId="3C054401" w14:textId="7AD3C7F4" w:rsidR="003412FB" w:rsidRPr="003D3EB6" w:rsidRDefault="00667BD7" w:rsidP="002F65EC">
      <w:pPr>
        <w:spacing w:before="240"/>
        <w:rPr>
          <w:b/>
        </w:rPr>
      </w:pPr>
      <w:r w:rsidRPr="003D3EB6">
        <w:rPr>
          <w:b/>
        </w:rPr>
        <w:t>COMMUNICATION</w:t>
      </w:r>
    </w:p>
    <w:p w14:paraId="3DCE6DB9" w14:textId="77777777" w:rsidR="00F81BA8" w:rsidRDefault="00F81BA8" w:rsidP="002F65EC">
      <w:pPr>
        <w:pStyle w:val="ListParagraph"/>
        <w:numPr>
          <w:ilvl w:val="0"/>
          <w:numId w:val="14"/>
        </w:numPr>
        <w:spacing w:before="240" w:after="200"/>
      </w:pPr>
      <w:r>
        <w:t>To u</w:t>
      </w:r>
      <w:r w:rsidR="00667BD7" w:rsidRPr="003D3EB6">
        <w:t>pdate and maintain the central venue management system (</w:t>
      </w:r>
      <w:proofErr w:type="spellStart"/>
      <w:r w:rsidR="00667BD7" w:rsidRPr="003D3EB6">
        <w:t>Artifax</w:t>
      </w:r>
      <w:proofErr w:type="spellEnd"/>
      <w:r w:rsidR="00667BD7" w:rsidRPr="003D3EB6">
        <w:t xml:space="preserve"> 4) with information </w:t>
      </w:r>
      <w:r w:rsidR="003412FB">
        <w:t>regarding all Artistic and Creative Engagement activities taking place at the Lighthouse</w:t>
      </w:r>
      <w:r>
        <w:t xml:space="preserve">. </w:t>
      </w:r>
    </w:p>
    <w:p w14:paraId="3D47AFC2" w14:textId="77777777" w:rsidR="00F81BA8" w:rsidRDefault="00F81BA8" w:rsidP="002F65EC">
      <w:pPr>
        <w:pStyle w:val="ListParagraph"/>
        <w:spacing w:before="240" w:after="200"/>
      </w:pPr>
    </w:p>
    <w:p w14:paraId="2B149A24" w14:textId="0D9F7AC7" w:rsidR="00667BD7" w:rsidRDefault="00F81BA8" w:rsidP="002F65EC">
      <w:pPr>
        <w:pStyle w:val="ListParagraph"/>
        <w:numPr>
          <w:ilvl w:val="0"/>
          <w:numId w:val="14"/>
        </w:numPr>
        <w:spacing w:before="240" w:after="200"/>
      </w:pPr>
      <w:r>
        <w:t xml:space="preserve">Ensure all </w:t>
      </w:r>
      <w:r w:rsidR="00667BD7" w:rsidRPr="003D3EB6">
        <w:t xml:space="preserve">accompanying </w:t>
      </w:r>
      <w:r w:rsidR="00511B31">
        <w:t xml:space="preserve">and necessary production </w:t>
      </w:r>
      <w:r w:rsidR="00667BD7" w:rsidRPr="003D3EB6">
        <w:t>detail</w:t>
      </w:r>
      <w:r w:rsidR="006610C5">
        <w:t xml:space="preserve"> relating</w:t>
      </w:r>
      <w:r w:rsidR="00667BD7" w:rsidRPr="003D3EB6">
        <w:t xml:space="preserve"> to the received programme</w:t>
      </w:r>
      <w:r>
        <w:t xml:space="preserve"> is recorded </w:t>
      </w:r>
      <w:r w:rsidR="007B14F2">
        <w:t xml:space="preserve">meticulously and </w:t>
      </w:r>
      <w:r>
        <w:t>accurately within the venue management system (</w:t>
      </w:r>
      <w:proofErr w:type="spellStart"/>
      <w:r>
        <w:t>Artifax</w:t>
      </w:r>
      <w:proofErr w:type="spellEnd"/>
      <w:r>
        <w:t xml:space="preserve"> 4)</w:t>
      </w:r>
      <w:r w:rsidR="0035537D">
        <w:t xml:space="preserve"> </w:t>
      </w:r>
      <w:r w:rsidR="007B14F2">
        <w:t xml:space="preserve">and disseminated to the necessary departments </w:t>
      </w:r>
      <w:r w:rsidR="00361E36">
        <w:t>in a timely manner.</w:t>
      </w:r>
    </w:p>
    <w:p w14:paraId="506A2FF1" w14:textId="77777777" w:rsidR="00667BD7" w:rsidRDefault="00667BD7" w:rsidP="002F65EC">
      <w:pPr>
        <w:pStyle w:val="ListParagraph"/>
        <w:spacing w:before="240"/>
      </w:pPr>
    </w:p>
    <w:p w14:paraId="14BE1ABA" w14:textId="41152FE5" w:rsidR="00667BD7" w:rsidRPr="003D3EB6" w:rsidRDefault="00667BD7" w:rsidP="002F65EC">
      <w:pPr>
        <w:pStyle w:val="ListParagraph"/>
        <w:numPr>
          <w:ilvl w:val="0"/>
          <w:numId w:val="14"/>
        </w:numPr>
        <w:spacing w:before="240" w:after="200"/>
      </w:pPr>
      <w:r>
        <w:t>Support the Programme Manager with the configuration elements of the venue management system (</w:t>
      </w:r>
      <w:proofErr w:type="spellStart"/>
      <w:r>
        <w:t>Artifax</w:t>
      </w:r>
      <w:proofErr w:type="spellEnd"/>
      <w:r>
        <w:t xml:space="preserve"> 4)</w:t>
      </w:r>
      <w:r w:rsidR="00530538">
        <w:t xml:space="preserve"> with training provided to become a super-user.</w:t>
      </w:r>
    </w:p>
    <w:p w14:paraId="5C1413CE" w14:textId="77777777" w:rsidR="00667BD7" w:rsidRPr="003D3EB6" w:rsidRDefault="00667BD7" w:rsidP="002F65EC">
      <w:pPr>
        <w:pStyle w:val="ListParagraph"/>
        <w:spacing w:before="240"/>
      </w:pPr>
    </w:p>
    <w:p w14:paraId="0948B58F" w14:textId="67A7C6E6" w:rsidR="00667BD7" w:rsidRDefault="00667BD7" w:rsidP="002F65EC">
      <w:pPr>
        <w:pStyle w:val="ListParagraph"/>
        <w:numPr>
          <w:ilvl w:val="0"/>
          <w:numId w:val="14"/>
        </w:numPr>
        <w:spacing w:before="240" w:after="200"/>
      </w:pPr>
      <w:r w:rsidRPr="003D3EB6">
        <w:t xml:space="preserve">Attend regular internal programming </w:t>
      </w:r>
      <w:r w:rsidR="00361E36">
        <w:t xml:space="preserve">and operations </w:t>
      </w:r>
      <w:r w:rsidRPr="003D3EB6">
        <w:t>meetings to report on any developments related to necessary programming activity.</w:t>
      </w:r>
    </w:p>
    <w:p w14:paraId="4569DBC2" w14:textId="77777777" w:rsidR="00667BD7" w:rsidRDefault="00667BD7" w:rsidP="002F65EC">
      <w:pPr>
        <w:pStyle w:val="ListParagraph"/>
        <w:spacing w:before="240"/>
      </w:pPr>
    </w:p>
    <w:p w14:paraId="09206CC8" w14:textId="77777777" w:rsidR="00667BD7" w:rsidRDefault="00667BD7" w:rsidP="002F65EC">
      <w:pPr>
        <w:pStyle w:val="ListParagraph"/>
        <w:numPr>
          <w:ilvl w:val="0"/>
          <w:numId w:val="14"/>
        </w:numPr>
        <w:spacing w:before="240" w:after="200"/>
      </w:pPr>
      <w:r>
        <w:t>Take minutes for all programming meetings as required by Head of Programming.</w:t>
      </w:r>
    </w:p>
    <w:p w14:paraId="3BF9FD30" w14:textId="77777777" w:rsidR="00667BD7" w:rsidRDefault="00667BD7" w:rsidP="002F65EC">
      <w:pPr>
        <w:pStyle w:val="ListParagraph"/>
        <w:spacing w:before="240"/>
      </w:pPr>
    </w:p>
    <w:p w14:paraId="07EFEE29" w14:textId="4A88BB91" w:rsidR="002F65EC" w:rsidRDefault="000E685C" w:rsidP="002F65EC">
      <w:pPr>
        <w:pStyle w:val="ListParagraph"/>
        <w:numPr>
          <w:ilvl w:val="0"/>
          <w:numId w:val="14"/>
        </w:numPr>
        <w:spacing w:before="240" w:after="200"/>
      </w:pPr>
      <w:r>
        <w:t>To m</w:t>
      </w:r>
      <w:r w:rsidR="00667BD7">
        <w:t xml:space="preserve">aintain </w:t>
      </w:r>
      <w:r w:rsidR="00122B1F">
        <w:t xml:space="preserve">clear and accurate </w:t>
      </w:r>
      <w:r w:rsidR="00667BD7">
        <w:t xml:space="preserve">records and data for reporting </w:t>
      </w:r>
      <w:r w:rsidR="00511B31">
        <w:t>purposes</w:t>
      </w:r>
    </w:p>
    <w:p w14:paraId="58F70634" w14:textId="77777777" w:rsidR="002F65EC" w:rsidRDefault="002F65EC" w:rsidP="002F65EC">
      <w:pPr>
        <w:pStyle w:val="ListParagraph"/>
        <w:spacing w:before="240" w:after="200"/>
      </w:pPr>
    </w:p>
    <w:p w14:paraId="4A335D3E" w14:textId="77777777" w:rsidR="00667BD7" w:rsidRPr="003D3EB6" w:rsidRDefault="00667BD7" w:rsidP="002F65EC">
      <w:pPr>
        <w:pStyle w:val="ListParagraph"/>
        <w:numPr>
          <w:ilvl w:val="0"/>
          <w:numId w:val="14"/>
        </w:numPr>
        <w:spacing w:before="240" w:after="200"/>
      </w:pPr>
      <w:r w:rsidRPr="003D3EB6">
        <w:t xml:space="preserve">Be considerate to the needs of other departments within Lighthouse i.e., being aware of internal deadlines such as those for marketing brochures and operational staff rotas. </w:t>
      </w:r>
    </w:p>
    <w:p w14:paraId="475C883D" w14:textId="77777777" w:rsidR="00667BD7" w:rsidRPr="003D3EB6" w:rsidRDefault="00667BD7" w:rsidP="002F65EC">
      <w:pPr>
        <w:pStyle w:val="ListParagraph"/>
        <w:spacing w:before="240"/>
      </w:pPr>
    </w:p>
    <w:p w14:paraId="326EDE96" w14:textId="2FB0E4BF" w:rsidR="002F65EC" w:rsidRDefault="00667BD7" w:rsidP="374A170F">
      <w:pPr>
        <w:pStyle w:val="ListParagraph"/>
        <w:numPr>
          <w:ilvl w:val="0"/>
          <w:numId w:val="14"/>
        </w:numPr>
        <w:spacing w:before="240" w:after="200"/>
      </w:pPr>
      <w:r>
        <w:t xml:space="preserve">Liaise with visiting companies ahead of their visit to Lighthouse </w:t>
      </w:r>
      <w:proofErr w:type="gramStart"/>
      <w:r>
        <w:t>in order to</w:t>
      </w:r>
      <w:proofErr w:type="gramEnd"/>
      <w:r>
        <w:t xml:space="preserve"> ensure all necessary information has been transferred between both parties</w:t>
      </w:r>
      <w:r w:rsidR="2A09AE2D">
        <w:t xml:space="preserve"> including communicating all details on </w:t>
      </w:r>
      <w:r w:rsidR="61B15D89">
        <w:t xml:space="preserve">show riders to the appropriate teams. </w:t>
      </w:r>
    </w:p>
    <w:p w14:paraId="113D9BB1" w14:textId="397E0411" w:rsidR="00873666" w:rsidRPr="003D3EB6" w:rsidRDefault="00F56601" w:rsidP="002F65EC">
      <w:pPr>
        <w:spacing w:before="240"/>
        <w:rPr>
          <w:b/>
        </w:rPr>
      </w:pPr>
      <w:r w:rsidRPr="003D3EB6">
        <w:rPr>
          <w:b/>
        </w:rPr>
        <w:t>FINANCE</w:t>
      </w:r>
    </w:p>
    <w:p w14:paraId="666F5123" w14:textId="77777777" w:rsidR="00F56601" w:rsidRDefault="00F56601" w:rsidP="002F65EC">
      <w:pPr>
        <w:pStyle w:val="ListParagraph"/>
        <w:numPr>
          <w:ilvl w:val="0"/>
          <w:numId w:val="14"/>
        </w:numPr>
        <w:spacing w:before="240" w:after="200"/>
      </w:pPr>
      <w:r w:rsidRPr="003D3EB6">
        <w:t>Support the Head of Programming to prepare budgets for shows and projects that Lighthouse may be considering for development and/or presenting.</w:t>
      </w:r>
    </w:p>
    <w:p w14:paraId="5788A1A7" w14:textId="77777777" w:rsidR="00F56601" w:rsidRDefault="00F56601" w:rsidP="002F65EC">
      <w:pPr>
        <w:pStyle w:val="ListParagraph"/>
        <w:spacing w:before="240"/>
      </w:pPr>
    </w:p>
    <w:p w14:paraId="67A9CDD2" w14:textId="4908F19A" w:rsidR="002C0BF7" w:rsidRDefault="00F56601" w:rsidP="002F65EC">
      <w:pPr>
        <w:pStyle w:val="ListParagraph"/>
        <w:numPr>
          <w:ilvl w:val="0"/>
          <w:numId w:val="14"/>
        </w:numPr>
        <w:spacing w:before="240" w:after="200"/>
      </w:pPr>
      <w:r>
        <w:t xml:space="preserve">Monitor ticket sales </w:t>
      </w:r>
      <w:r w:rsidR="002C0BF7">
        <w:t xml:space="preserve">and keep actual figures updated on the programming budget. </w:t>
      </w:r>
    </w:p>
    <w:p w14:paraId="02E0F501" w14:textId="77777777" w:rsidR="00667BD7" w:rsidRPr="003D3EB6" w:rsidRDefault="00667BD7" w:rsidP="002F65EC">
      <w:pPr>
        <w:pStyle w:val="ListParagraph"/>
        <w:spacing w:before="240"/>
      </w:pPr>
    </w:p>
    <w:p w14:paraId="19A85C5E" w14:textId="3D34F74A" w:rsidR="001D6686" w:rsidRPr="003D3EB6" w:rsidRDefault="00667BD7" w:rsidP="002F65EC">
      <w:pPr>
        <w:spacing w:before="240"/>
        <w:rPr>
          <w:b/>
          <w:bCs/>
        </w:rPr>
      </w:pPr>
      <w:r w:rsidRPr="003D3EB6">
        <w:rPr>
          <w:b/>
          <w:bCs/>
        </w:rPr>
        <w:t>GENERAL</w:t>
      </w:r>
    </w:p>
    <w:p w14:paraId="7AD6ED09" w14:textId="50FCC110" w:rsidR="00667BD7" w:rsidRPr="003D3EB6" w:rsidRDefault="00667BD7" w:rsidP="002F65EC">
      <w:pPr>
        <w:pStyle w:val="ListParagraph"/>
        <w:numPr>
          <w:ilvl w:val="0"/>
          <w:numId w:val="12"/>
        </w:numPr>
        <w:spacing w:before="240" w:after="200"/>
        <w:rPr>
          <w:b/>
          <w:bCs/>
        </w:rPr>
      </w:pPr>
      <w:r w:rsidRPr="003D3EB6">
        <w:t xml:space="preserve">Engage in professional development (CPD) opportunities as </w:t>
      </w:r>
      <w:r w:rsidR="001D6686">
        <w:t>required</w:t>
      </w:r>
      <w:r w:rsidR="00472CAA">
        <w:t>.</w:t>
      </w:r>
    </w:p>
    <w:p w14:paraId="22505937" w14:textId="77777777" w:rsidR="00667BD7" w:rsidRPr="003D3EB6" w:rsidRDefault="00667BD7" w:rsidP="002F65EC">
      <w:pPr>
        <w:pStyle w:val="ListParagraph"/>
        <w:spacing w:before="240"/>
        <w:rPr>
          <w:b/>
          <w:bCs/>
        </w:rPr>
      </w:pPr>
    </w:p>
    <w:p w14:paraId="7F7B4D59" w14:textId="0B875A55" w:rsidR="00667BD7" w:rsidRPr="003D3EB6" w:rsidRDefault="00667BD7" w:rsidP="002F65EC">
      <w:pPr>
        <w:pStyle w:val="ListParagraph"/>
        <w:numPr>
          <w:ilvl w:val="0"/>
          <w:numId w:val="12"/>
        </w:numPr>
        <w:spacing w:before="240" w:after="200"/>
      </w:pPr>
      <w:r w:rsidRPr="003D3EB6">
        <w:t>Perform any other reasonable duties as assigned by the Head of Programming</w:t>
      </w:r>
      <w:r w:rsidR="00472CAA">
        <w:t>.</w:t>
      </w:r>
    </w:p>
    <w:p w14:paraId="38533C47" w14:textId="77777777" w:rsidR="00667BD7" w:rsidRPr="003D3EB6" w:rsidRDefault="00667BD7" w:rsidP="002F65EC">
      <w:pPr>
        <w:pStyle w:val="ListParagraph"/>
        <w:spacing w:before="240"/>
      </w:pPr>
    </w:p>
    <w:p w14:paraId="6C3C4DD3" w14:textId="77777777" w:rsidR="00667BD7" w:rsidRDefault="00667BD7" w:rsidP="002F65EC">
      <w:pPr>
        <w:pStyle w:val="ListParagraph"/>
        <w:numPr>
          <w:ilvl w:val="0"/>
          <w:numId w:val="12"/>
        </w:numPr>
        <w:spacing w:before="240" w:after="200"/>
      </w:pPr>
      <w:r w:rsidRPr="003D3EB6">
        <w:t>Adhere to all of Lighthouse’s policies and procedures.</w:t>
      </w:r>
    </w:p>
    <w:p w14:paraId="1DF3AA4F" w14:textId="77777777" w:rsidR="00667BD7" w:rsidRDefault="00667BD7" w:rsidP="002F65EC">
      <w:pPr>
        <w:pStyle w:val="ListParagraph"/>
        <w:spacing w:before="240"/>
      </w:pPr>
    </w:p>
    <w:p w14:paraId="2BF50540" w14:textId="77777777" w:rsidR="002F65EC" w:rsidRDefault="00667BD7" w:rsidP="002F65EC">
      <w:pPr>
        <w:spacing w:before="240" w:after="200"/>
        <w:rPr>
          <w:b/>
          <w:bCs/>
        </w:rPr>
      </w:pPr>
      <w:r w:rsidRPr="00667BD7">
        <w:rPr>
          <w:b/>
          <w:bCs/>
        </w:rPr>
        <w:t>TRAINING</w:t>
      </w:r>
    </w:p>
    <w:p w14:paraId="27038EB1" w14:textId="2500D4EB" w:rsidR="00667BD7" w:rsidRPr="002F65EC" w:rsidRDefault="00667BD7" w:rsidP="002F65EC">
      <w:pPr>
        <w:pStyle w:val="ListParagraph"/>
        <w:numPr>
          <w:ilvl w:val="0"/>
          <w:numId w:val="26"/>
        </w:numPr>
        <w:spacing w:before="240" w:after="200"/>
        <w:rPr>
          <w:rFonts w:eastAsia="Times New Roman"/>
          <w:sz w:val="24"/>
          <w:lang w:val="en-US"/>
        </w:rPr>
      </w:pPr>
      <w:r w:rsidRPr="002F65EC">
        <w:rPr>
          <w:rFonts w:eastAsia="Times New Roman"/>
          <w:sz w:val="24"/>
          <w:lang w:val="en-US"/>
        </w:rPr>
        <w:t xml:space="preserve">Take responsibility for </w:t>
      </w:r>
      <w:r w:rsidR="000B5883" w:rsidRPr="002F65EC">
        <w:rPr>
          <w:rFonts w:eastAsia="Times New Roman"/>
          <w:sz w:val="24"/>
          <w:lang w:val="en-US"/>
        </w:rPr>
        <w:t>your</w:t>
      </w:r>
      <w:r w:rsidRPr="002F65EC">
        <w:rPr>
          <w:rFonts w:eastAsia="Times New Roman"/>
          <w:sz w:val="24"/>
          <w:lang w:val="en-US"/>
        </w:rPr>
        <w:t xml:space="preserve"> own training and development, including attending and completing relevant induction and mandatory training. Core Training will cover Online IHASCO training and Health and safety as part of the induction</w:t>
      </w:r>
      <w:r w:rsidR="00472CAA" w:rsidRPr="002F65EC">
        <w:rPr>
          <w:rFonts w:eastAsia="Times New Roman"/>
          <w:sz w:val="24"/>
          <w:lang w:val="en-US"/>
        </w:rPr>
        <w:t>.</w:t>
      </w:r>
    </w:p>
    <w:p w14:paraId="7D72EE6F" w14:textId="77777777" w:rsidR="000B5883" w:rsidRDefault="000B5883" w:rsidP="002F65EC">
      <w:pPr>
        <w:pStyle w:val="ListParagraph"/>
        <w:spacing w:before="240" w:after="160"/>
        <w:rPr>
          <w:rFonts w:eastAsia="Times New Roman"/>
          <w:sz w:val="24"/>
          <w:lang w:val="en-US"/>
        </w:rPr>
      </w:pPr>
    </w:p>
    <w:p w14:paraId="7A81526C" w14:textId="33356FF5" w:rsidR="00667BD7" w:rsidRPr="000B5883" w:rsidRDefault="00667BD7" w:rsidP="002F65EC">
      <w:pPr>
        <w:pStyle w:val="ListParagraph"/>
        <w:numPr>
          <w:ilvl w:val="0"/>
          <w:numId w:val="25"/>
        </w:numPr>
        <w:spacing w:before="240" w:after="160"/>
        <w:rPr>
          <w:rFonts w:eastAsia="Times New Roman"/>
          <w:sz w:val="24"/>
          <w:lang w:val="en-US"/>
        </w:rPr>
      </w:pPr>
      <w:r w:rsidRPr="000B5883">
        <w:rPr>
          <w:rFonts w:eastAsia="Times New Roman"/>
          <w:sz w:val="24"/>
          <w:lang w:val="en-US"/>
        </w:rPr>
        <w:t xml:space="preserve">To participate </w:t>
      </w:r>
      <w:proofErr w:type="gramStart"/>
      <w:r w:rsidRPr="000B5883">
        <w:rPr>
          <w:rFonts w:eastAsia="Times New Roman"/>
          <w:sz w:val="24"/>
          <w:lang w:val="en-US"/>
        </w:rPr>
        <w:t>with</w:t>
      </w:r>
      <w:proofErr w:type="gramEnd"/>
      <w:r w:rsidRPr="000B5883">
        <w:rPr>
          <w:rFonts w:eastAsia="Times New Roman"/>
          <w:sz w:val="24"/>
          <w:lang w:val="en-US"/>
        </w:rPr>
        <w:t xml:space="preserve"> </w:t>
      </w:r>
      <w:r w:rsidR="000B5883">
        <w:rPr>
          <w:rFonts w:eastAsia="Times New Roman"/>
          <w:sz w:val="24"/>
          <w:lang w:val="en-US"/>
        </w:rPr>
        <w:t>your</w:t>
      </w:r>
      <w:r w:rsidRPr="000B5883">
        <w:rPr>
          <w:rFonts w:eastAsia="Times New Roman"/>
          <w:sz w:val="24"/>
          <w:lang w:val="en-US"/>
        </w:rPr>
        <w:t xml:space="preserve"> review process with </w:t>
      </w:r>
      <w:r w:rsidR="000B5883">
        <w:rPr>
          <w:rFonts w:eastAsia="Times New Roman"/>
          <w:sz w:val="24"/>
          <w:lang w:val="en-US"/>
        </w:rPr>
        <w:t xml:space="preserve">your </w:t>
      </w:r>
      <w:r w:rsidRPr="000B5883">
        <w:rPr>
          <w:rFonts w:eastAsia="Times New Roman"/>
          <w:sz w:val="24"/>
          <w:lang w:val="en-US"/>
        </w:rPr>
        <w:t xml:space="preserve">line manager, every 6 months and to take up opportunities identified as part of </w:t>
      </w:r>
      <w:r w:rsidR="00472CAA">
        <w:rPr>
          <w:rFonts w:eastAsia="Times New Roman"/>
          <w:sz w:val="24"/>
          <w:lang w:val="en-US"/>
        </w:rPr>
        <w:t>your</w:t>
      </w:r>
      <w:r w:rsidRPr="000B5883">
        <w:rPr>
          <w:rFonts w:eastAsia="Times New Roman"/>
          <w:sz w:val="24"/>
          <w:lang w:val="en-US"/>
        </w:rPr>
        <w:t xml:space="preserve"> learning and development</w:t>
      </w:r>
      <w:r w:rsidR="00472CAA">
        <w:rPr>
          <w:rFonts w:eastAsia="Times New Roman"/>
          <w:sz w:val="24"/>
          <w:lang w:val="en-US"/>
        </w:rPr>
        <w:t>.</w:t>
      </w:r>
    </w:p>
    <w:p w14:paraId="0CCC2119" w14:textId="77777777" w:rsidR="00667BD7" w:rsidRPr="003D3EB6" w:rsidRDefault="00667BD7" w:rsidP="002F65EC">
      <w:pPr>
        <w:spacing w:before="240"/>
        <w:rPr>
          <w:b/>
          <w:bCs/>
        </w:rPr>
      </w:pPr>
      <w:r>
        <w:rPr>
          <w:b/>
          <w:bCs/>
        </w:rPr>
        <w:t>EDIB</w:t>
      </w:r>
    </w:p>
    <w:p w14:paraId="0E1E86DD" w14:textId="77777777" w:rsidR="00667BD7" w:rsidRPr="003D3EB6" w:rsidRDefault="00667BD7" w:rsidP="002F65EC">
      <w:pPr>
        <w:pStyle w:val="ListParagraph"/>
        <w:numPr>
          <w:ilvl w:val="0"/>
          <w:numId w:val="13"/>
        </w:numPr>
        <w:spacing w:before="240" w:after="200"/>
      </w:pPr>
      <w:r w:rsidRPr="003D3EB6">
        <w:t>Embrace and promote inclusivity and relevance throughout all aspects of work.</w:t>
      </w:r>
    </w:p>
    <w:p w14:paraId="44288A67" w14:textId="77777777" w:rsidR="00667BD7" w:rsidRPr="003D3EB6" w:rsidRDefault="00667BD7" w:rsidP="002F65EC">
      <w:pPr>
        <w:pStyle w:val="ListParagraph"/>
        <w:spacing w:before="240"/>
      </w:pPr>
    </w:p>
    <w:p w14:paraId="62525B25" w14:textId="77777777" w:rsidR="00667BD7" w:rsidRPr="003D3EB6" w:rsidRDefault="00667BD7" w:rsidP="002F65EC">
      <w:pPr>
        <w:pStyle w:val="ListParagraph"/>
        <w:numPr>
          <w:ilvl w:val="0"/>
          <w:numId w:val="13"/>
        </w:numPr>
        <w:spacing w:before="240" w:after="200"/>
      </w:pPr>
      <w:r>
        <w:t>Support the Head of Programming in e</w:t>
      </w:r>
      <w:r w:rsidRPr="003D3EB6">
        <w:t>nsur</w:t>
      </w:r>
      <w:r>
        <w:t>ing</w:t>
      </w:r>
      <w:r w:rsidRPr="003D3EB6">
        <w:t xml:space="preserve"> that Lighthouse’s diversity aims are </w:t>
      </w:r>
      <w:r>
        <w:t>delivered within the programme.</w:t>
      </w:r>
    </w:p>
    <w:p w14:paraId="14D58F34" w14:textId="77777777" w:rsidR="00667BD7" w:rsidRPr="003D3EB6" w:rsidRDefault="00667BD7" w:rsidP="002F65EC">
      <w:pPr>
        <w:spacing w:before="240"/>
      </w:pPr>
      <w:r w:rsidRPr="003D3EB6">
        <w:rPr>
          <w:b/>
          <w:bCs/>
        </w:rPr>
        <w:t>VALUES</w:t>
      </w:r>
    </w:p>
    <w:p w14:paraId="5FE3884B" w14:textId="77777777" w:rsidR="00667BD7" w:rsidRPr="003D3EB6" w:rsidRDefault="00667BD7" w:rsidP="002F65EC">
      <w:pPr>
        <w:pStyle w:val="ListParagraph"/>
        <w:numPr>
          <w:ilvl w:val="0"/>
          <w:numId w:val="11"/>
        </w:numPr>
        <w:spacing w:before="240" w:after="200"/>
      </w:pPr>
      <w:r w:rsidRPr="003D3EB6">
        <w:t>Ensure that Lighthouse’s values are applied to all areas of work and responsibility.</w:t>
      </w:r>
    </w:p>
    <w:p w14:paraId="36F08D3F" w14:textId="77777777" w:rsidR="00667BD7" w:rsidRPr="003D3EB6" w:rsidRDefault="00667BD7" w:rsidP="002F65EC">
      <w:pPr>
        <w:pStyle w:val="ListParagraph"/>
        <w:spacing w:before="240"/>
      </w:pPr>
    </w:p>
    <w:p w14:paraId="45678839" w14:textId="77777777" w:rsidR="00667BD7" w:rsidRDefault="00667BD7" w:rsidP="002F65EC">
      <w:pPr>
        <w:pStyle w:val="ListParagraph"/>
        <w:numPr>
          <w:ilvl w:val="0"/>
          <w:numId w:val="11"/>
        </w:numPr>
        <w:spacing w:before="240" w:after="200"/>
      </w:pPr>
      <w:r w:rsidRPr="003D3EB6">
        <w:t>Minimise Lighthouse’s environmental impact wherever possible.</w:t>
      </w:r>
    </w:p>
    <w:p w14:paraId="2FE1C07C" w14:textId="77777777" w:rsidR="00667BD7" w:rsidRDefault="00667BD7" w:rsidP="002F65EC">
      <w:pPr>
        <w:pStyle w:val="ListParagraph"/>
        <w:spacing w:before="240"/>
      </w:pPr>
    </w:p>
    <w:p w14:paraId="02A21D5B" w14:textId="77777777" w:rsidR="00667BD7" w:rsidRDefault="00667BD7" w:rsidP="002F65EC">
      <w:pPr>
        <w:pStyle w:val="ListParagraph"/>
        <w:numPr>
          <w:ilvl w:val="0"/>
          <w:numId w:val="11"/>
        </w:numPr>
        <w:spacing w:before="240" w:after="200"/>
      </w:pPr>
      <w:r>
        <w:t>Ensure that all duties are delivered efficiently and effectively.</w:t>
      </w:r>
    </w:p>
    <w:p w14:paraId="41F02B8E" w14:textId="77777777" w:rsidR="00667BD7" w:rsidRDefault="00667BD7" w:rsidP="008922BB">
      <w:pPr>
        <w:rPr>
          <w:rFonts w:ascii="Museo Sans 700" w:hAnsi="Museo Sans 700"/>
        </w:rPr>
      </w:pPr>
    </w:p>
    <w:p w14:paraId="71CF5C0E" w14:textId="3DDF6117" w:rsidR="002F65EC" w:rsidRDefault="002F65EC">
      <w:pPr>
        <w:rPr>
          <w:u w:val="single"/>
        </w:rPr>
      </w:pPr>
    </w:p>
    <w:p w14:paraId="5D52095B" w14:textId="692CAC00" w:rsidR="00667BD7" w:rsidRPr="003D3EB6" w:rsidRDefault="00667BD7" w:rsidP="00667BD7">
      <w:pPr>
        <w:jc w:val="center"/>
      </w:pPr>
      <w:r w:rsidRPr="003D3EB6">
        <w:rPr>
          <w:u w:val="single"/>
        </w:rPr>
        <w:t>PERSON SPECIFICATION</w:t>
      </w:r>
    </w:p>
    <w:p w14:paraId="2F3DE065" w14:textId="77777777" w:rsidR="00667BD7" w:rsidRPr="003D3EB6" w:rsidRDefault="00667BD7" w:rsidP="00667BD7">
      <w:pPr>
        <w:rPr>
          <w:b/>
        </w:rPr>
      </w:pPr>
    </w:p>
    <w:p w14:paraId="73D65197" w14:textId="77777777" w:rsidR="00667BD7" w:rsidRDefault="00667BD7" w:rsidP="00667BD7">
      <w:pPr>
        <w:rPr>
          <w:b/>
        </w:rPr>
      </w:pPr>
      <w:r w:rsidRPr="003D3EB6">
        <w:rPr>
          <w:b/>
        </w:rPr>
        <w:t>ESSENTIAL REQUIREMENTS</w:t>
      </w:r>
    </w:p>
    <w:p w14:paraId="433C02AF" w14:textId="77777777" w:rsidR="002F65EC" w:rsidRPr="003D3EB6" w:rsidRDefault="002F65EC" w:rsidP="00667BD7">
      <w:pPr>
        <w:rPr>
          <w:b/>
        </w:rPr>
      </w:pPr>
    </w:p>
    <w:p w14:paraId="0004F1F7" w14:textId="77777777" w:rsidR="00667BD7" w:rsidRPr="003D3EB6" w:rsidRDefault="00667BD7" w:rsidP="00667BD7">
      <w:pPr>
        <w:pStyle w:val="ListParagraph"/>
        <w:numPr>
          <w:ilvl w:val="0"/>
          <w:numId w:val="16"/>
        </w:numPr>
        <w:spacing w:after="200" w:line="276" w:lineRule="auto"/>
      </w:pPr>
      <w:r>
        <w:t>Prior experience of having worked in a cultural environment.</w:t>
      </w:r>
    </w:p>
    <w:p w14:paraId="5283627E" w14:textId="47D1706F" w:rsidR="3343BBA9" w:rsidRDefault="3343BBA9" w:rsidP="374A170F">
      <w:pPr>
        <w:pStyle w:val="ListParagraph"/>
        <w:numPr>
          <w:ilvl w:val="0"/>
          <w:numId w:val="16"/>
        </w:numPr>
        <w:spacing w:after="200" w:line="276" w:lineRule="auto"/>
      </w:pPr>
      <w:r>
        <w:t>Excellent administration skills</w:t>
      </w:r>
    </w:p>
    <w:p w14:paraId="58C3379E" w14:textId="111642D1" w:rsidR="00667BD7" w:rsidRPr="003D3EB6" w:rsidRDefault="00667BD7" w:rsidP="00667BD7">
      <w:pPr>
        <w:pStyle w:val="ListParagraph"/>
        <w:numPr>
          <w:ilvl w:val="0"/>
          <w:numId w:val="16"/>
        </w:numPr>
        <w:spacing w:after="200" w:line="276" w:lineRule="auto"/>
      </w:pPr>
      <w:r>
        <w:t>Understanding of venue administration, producing</w:t>
      </w:r>
      <w:r w:rsidR="18128B01">
        <w:t xml:space="preserve"> </w:t>
      </w:r>
      <w:r>
        <w:t>and</w:t>
      </w:r>
      <w:r w:rsidR="73DB210E">
        <w:t>/or</w:t>
      </w:r>
      <w:r>
        <w:t xml:space="preserve"> programming.</w:t>
      </w:r>
    </w:p>
    <w:p w14:paraId="18A580C0" w14:textId="25C312F5" w:rsidR="00667BD7" w:rsidRPr="003D3EB6" w:rsidRDefault="00667BD7" w:rsidP="00667BD7">
      <w:pPr>
        <w:pStyle w:val="ListParagraph"/>
        <w:numPr>
          <w:ilvl w:val="0"/>
          <w:numId w:val="14"/>
        </w:numPr>
        <w:spacing w:after="200" w:line="276" w:lineRule="auto"/>
      </w:pPr>
      <w:r>
        <w:t>Strong artistic appreciation</w:t>
      </w:r>
      <w:r w:rsidR="204237C0">
        <w:t xml:space="preserve"> and p</w:t>
      </w:r>
      <w:r>
        <w:t>assion for live entertainment.</w:t>
      </w:r>
    </w:p>
    <w:p w14:paraId="2049134E" w14:textId="77777777" w:rsidR="00667BD7" w:rsidRPr="003D3EB6" w:rsidRDefault="00667BD7" w:rsidP="00667BD7">
      <w:pPr>
        <w:pStyle w:val="ListParagraph"/>
        <w:numPr>
          <w:ilvl w:val="0"/>
          <w:numId w:val="14"/>
        </w:numPr>
        <w:spacing w:after="200" w:line="276" w:lineRule="auto"/>
      </w:pPr>
      <w:r w:rsidRPr="003D3EB6">
        <w:t>The ability to operate in a professional manner in a fast-moving environment, including the ability to manage competing priorities.</w:t>
      </w:r>
    </w:p>
    <w:p w14:paraId="2E764ABD" w14:textId="77777777" w:rsidR="00667BD7" w:rsidRDefault="00667BD7" w:rsidP="00667BD7">
      <w:pPr>
        <w:pStyle w:val="ListParagraph"/>
        <w:numPr>
          <w:ilvl w:val="0"/>
          <w:numId w:val="14"/>
        </w:numPr>
        <w:spacing w:after="200" w:line="276" w:lineRule="auto"/>
      </w:pPr>
      <w:r w:rsidRPr="003D3EB6">
        <w:t>Meticulous attention to detail.</w:t>
      </w:r>
    </w:p>
    <w:p w14:paraId="0B1DFF5E" w14:textId="77777777" w:rsidR="00667BD7" w:rsidRPr="003D3EB6" w:rsidRDefault="00667BD7" w:rsidP="00667BD7">
      <w:pPr>
        <w:pStyle w:val="ListParagraph"/>
        <w:numPr>
          <w:ilvl w:val="0"/>
          <w:numId w:val="14"/>
        </w:numPr>
        <w:spacing w:after="200" w:line="276" w:lineRule="auto"/>
      </w:pPr>
      <w:r w:rsidRPr="003D3EB6">
        <w:t>Excellent communication</w:t>
      </w:r>
      <w:r>
        <w:t xml:space="preserve"> with good written, verbal,</w:t>
      </w:r>
      <w:r w:rsidRPr="003D3EB6">
        <w:t xml:space="preserve"> and interpersonal skills.</w:t>
      </w:r>
    </w:p>
    <w:p w14:paraId="62603B24" w14:textId="5489CF30" w:rsidR="00667BD7" w:rsidRPr="003D3EB6" w:rsidRDefault="004D09BE" w:rsidP="374A170F">
      <w:pPr>
        <w:pStyle w:val="ListParagraph"/>
        <w:numPr>
          <w:ilvl w:val="0"/>
          <w:numId w:val="14"/>
        </w:numPr>
        <w:spacing w:after="200" w:line="276" w:lineRule="auto"/>
      </w:pPr>
      <w:r>
        <w:t xml:space="preserve">Excellent </w:t>
      </w:r>
      <w:r w:rsidR="00667BD7">
        <w:t>IT skills</w:t>
      </w:r>
      <w:r w:rsidR="08821FFC">
        <w:t xml:space="preserve"> and great at learning new IT systems. </w:t>
      </w:r>
    </w:p>
    <w:p w14:paraId="20C9B4AA" w14:textId="77777777" w:rsidR="00667BD7" w:rsidRDefault="00667BD7" w:rsidP="00667BD7">
      <w:pPr>
        <w:rPr>
          <w:b/>
        </w:rPr>
      </w:pPr>
      <w:r w:rsidRPr="003D3EB6">
        <w:rPr>
          <w:b/>
        </w:rPr>
        <w:t>DESIRABLE REQUIREMENTS</w:t>
      </w:r>
    </w:p>
    <w:p w14:paraId="58EF21BE" w14:textId="77777777" w:rsidR="002F65EC" w:rsidRPr="003D3EB6" w:rsidRDefault="002F65EC" w:rsidP="00667BD7">
      <w:pPr>
        <w:rPr>
          <w:b/>
        </w:rPr>
      </w:pPr>
    </w:p>
    <w:p w14:paraId="75249667" w14:textId="77777777" w:rsidR="00667BD7" w:rsidRPr="003D3EB6" w:rsidRDefault="00667BD7" w:rsidP="00667BD7">
      <w:pPr>
        <w:pStyle w:val="ListParagraph"/>
        <w:numPr>
          <w:ilvl w:val="0"/>
          <w:numId w:val="15"/>
        </w:numPr>
        <w:spacing w:after="200" w:line="276" w:lineRule="auto"/>
      </w:pPr>
      <w:r w:rsidRPr="003D3EB6">
        <w:t>Qualification and/or training in arts management or programming.</w:t>
      </w:r>
    </w:p>
    <w:p w14:paraId="17AAD38C" w14:textId="77777777" w:rsidR="00667BD7" w:rsidRPr="003D3EB6" w:rsidRDefault="00667BD7" w:rsidP="00667BD7">
      <w:pPr>
        <w:pStyle w:val="ListParagraph"/>
        <w:numPr>
          <w:ilvl w:val="0"/>
          <w:numId w:val="15"/>
        </w:numPr>
        <w:spacing w:after="200" w:line="276" w:lineRule="auto"/>
      </w:pPr>
      <w:r>
        <w:t>Knowledge of producing live performance.</w:t>
      </w:r>
    </w:p>
    <w:p w14:paraId="07895373" w14:textId="332B6BF9" w:rsidR="697F172A" w:rsidRDefault="697F172A" w:rsidP="374A170F">
      <w:pPr>
        <w:pStyle w:val="ListParagraph"/>
        <w:numPr>
          <w:ilvl w:val="0"/>
          <w:numId w:val="15"/>
        </w:numPr>
        <w:spacing w:after="200" w:line="276" w:lineRule="auto"/>
      </w:pPr>
      <w:r>
        <w:t>Working knowledge of performers’ contracts administration.</w:t>
      </w:r>
    </w:p>
    <w:p w14:paraId="0F826B84" w14:textId="77777777" w:rsidR="00667BD7" w:rsidRPr="003D3EB6" w:rsidRDefault="00667BD7" w:rsidP="00667BD7">
      <w:pPr>
        <w:pStyle w:val="ListParagraph"/>
        <w:numPr>
          <w:ilvl w:val="0"/>
          <w:numId w:val="15"/>
        </w:numPr>
        <w:spacing w:after="200" w:line="276" w:lineRule="auto"/>
      </w:pPr>
      <w:r w:rsidRPr="003D3EB6">
        <w:t>Understanding of pricing strategy.</w:t>
      </w:r>
    </w:p>
    <w:p w14:paraId="19636FA3" w14:textId="77777777" w:rsidR="00667BD7" w:rsidRDefault="00667BD7" w:rsidP="00667BD7">
      <w:pPr>
        <w:pStyle w:val="ListParagraph"/>
        <w:numPr>
          <w:ilvl w:val="0"/>
          <w:numId w:val="15"/>
        </w:numPr>
        <w:spacing w:after="200" w:line="276" w:lineRule="auto"/>
      </w:pPr>
      <w:r>
        <w:t xml:space="preserve">Experience of using </w:t>
      </w:r>
      <w:proofErr w:type="spellStart"/>
      <w:r>
        <w:t>Artifax</w:t>
      </w:r>
      <w:proofErr w:type="spellEnd"/>
      <w:r>
        <w:t xml:space="preserve"> 4.</w:t>
      </w:r>
    </w:p>
    <w:p w14:paraId="34557339" w14:textId="6EF268B1" w:rsidR="71937725" w:rsidRDefault="71937725" w:rsidP="374A170F">
      <w:pPr>
        <w:pStyle w:val="ListParagraph"/>
        <w:numPr>
          <w:ilvl w:val="0"/>
          <w:numId w:val="15"/>
        </w:numPr>
        <w:spacing w:after="200" w:line="276" w:lineRule="auto"/>
      </w:pPr>
      <w:r>
        <w:t>Experience of using Spektrix and/or Purple Seven.</w:t>
      </w:r>
    </w:p>
    <w:p w14:paraId="16BE7B09" w14:textId="77777777" w:rsidR="00667BD7" w:rsidRPr="003D3EB6" w:rsidRDefault="00667BD7" w:rsidP="00667BD7">
      <w:pPr>
        <w:pStyle w:val="ListParagraph"/>
        <w:numPr>
          <w:ilvl w:val="0"/>
          <w:numId w:val="15"/>
        </w:numPr>
        <w:spacing w:after="200" w:line="276" w:lineRule="auto"/>
      </w:pPr>
      <w:r>
        <w:t>Experience of working with external promoters.</w:t>
      </w:r>
    </w:p>
    <w:p w14:paraId="2482D24D" w14:textId="77777777" w:rsidR="00667BD7" w:rsidRPr="003D3EB6" w:rsidRDefault="00667BD7" w:rsidP="00667BD7"/>
    <w:p w14:paraId="49CA9922" w14:textId="77777777" w:rsidR="00667BD7" w:rsidRDefault="00667BD7" w:rsidP="00667BD7">
      <w:pPr>
        <w:rPr>
          <w:b/>
          <w:bCs/>
        </w:rPr>
      </w:pPr>
      <w:r w:rsidRPr="003D3EB6">
        <w:rPr>
          <w:b/>
          <w:bCs/>
        </w:rPr>
        <w:t>PERSONAL CHARACTERISTICS</w:t>
      </w:r>
    </w:p>
    <w:p w14:paraId="19E21E4E" w14:textId="77777777" w:rsidR="002F65EC" w:rsidRPr="003D3EB6" w:rsidRDefault="002F65EC" w:rsidP="00667BD7">
      <w:pPr>
        <w:rPr>
          <w:b/>
          <w:bCs/>
        </w:rPr>
      </w:pPr>
    </w:p>
    <w:p w14:paraId="7C6179ED" w14:textId="77777777" w:rsidR="00667BD7" w:rsidRDefault="00667BD7" w:rsidP="00667BD7">
      <w:pPr>
        <w:pStyle w:val="ListParagraph"/>
        <w:numPr>
          <w:ilvl w:val="0"/>
          <w:numId w:val="17"/>
        </w:numPr>
        <w:spacing w:after="200" w:line="276" w:lineRule="auto"/>
      </w:pPr>
      <w:r w:rsidRPr="003D3EB6">
        <w:t>Happy to be a team player with a good sense of humour and a ‘can do’ attitude.</w:t>
      </w:r>
    </w:p>
    <w:p w14:paraId="428F6B5D" w14:textId="77777777" w:rsidR="00667BD7" w:rsidRPr="003D3EB6" w:rsidRDefault="00667BD7" w:rsidP="00667BD7">
      <w:pPr>
        <w:pStyle w:val="ListParagraph"/>
        <w:numPr>
          <w:ilvl w:val="0"/>
          <w:numId w:val="17"/>
        </w:numPr>
        <w:spacing w:after="200" w:line="276" w:lineRule="auto"/>
      </w:pPr>
      <w:r>
        <w:t>Ability to pick up new skills and methods of working quickly and accurately.</w:t>
      </w:r>
    </w:p>
    <w:p w14:paraId="1316A8C7" w14:textId="77777777" w:rsidR="00667BD7" w:rsidRPr="003D3EB6" w:rsidRDefault="00667BD7" w:rsidP="00667BD7">
      <w:pPr>
        <w:pStyle w:val="ListParagraph"/>
        <w:numPr>
          <w:ilvl w:val="0"/>
          <w:numId w:val="17"/>
        </w:numPr>
        <w:spacing w:after="200" w:line="276" w:lineRule="auto"/>
      </w:pPr>
      <w:r w:rsidRPr="003D3EB6">
        <w:t>Be a creative thinker and adaptable to change.</w:t>
      </w:r>
    </w:p>
    <w:p w14:paraId="67559389" w14:textId="77777777" w:rsidR="00667BD7" w:rsidRPr="003D3EB6" w:rsidRDefault="00667BD7" w:rsidP="00667BD7">
      <w:pPr>
        <w:pStyle w:val="ListParagraph"/>
        <w:numPr>
          <w:ilvl w:val="0"/>
          <w:numId w:val="17"/>
        </w:numPr>
        <w:spacing w:after="200" w:line="276" w:lineRule="auto"/>
      </w:pPr>
      <w:r w:rsidRPr="003D3EB6">
        <w:t>Have a passion for cultural engagement.</w:t>
      </w:r>
    </w:p>
    <w:p w14:paraId="5909E647" w14:textId="77777777" w:rsidR="00667BD7" w:rsidRPr="003D3EB6" w:rsidRDefault="00667BD7" w:rsidP="00667BD7">
      <w:pPr>
        <w:pStyle w:val="ListParagraph"/>
        <w:numPr>
          <w:ilvl w:val="0"/>
          <w:numId w:val="17"/>
        </w:numPr>
        <w:spacing w:after="200" w:line="276" w:lineRule="auto"/>
      </w:pPr>
      <w:r w:rsidRPr="003D3EB6">
        <w:t>Excellent interpersonal skills and ability to build strong relationships.</w:t>
      </w:r>
    </w:p>
    <w:p w14:paraId="6BD42721" w14:textId="77777777" w:rsidR="00667BD7" w:rsidRPr="003D3EB6" w:rsidRDefault="00667BD7" w:rsidP="00667BD7">
      <w:pPr>
        <w:pStyle w:val="ListParagraph"/>
        <w:numPr>
          <w:ilvl w:val="0"/>
          <w:numId w:val="17"/>
        </w:numPr>
        <w:spacing w:after="200" w:line="276" w:lineRule="auto"/>
      </w:pPr>
      <w:r w:rsidRPr="003D3EB6">
        <w:t>Proactive, aspirational, and forward-thinking.</w:t>
      </w:r>
    </w:p>
    <w:p w14:paraId="44EE0810" w14:textId="77777777" w:rsidR="00667BD7" w:rsidRPr="003D3EB6" w:rsidRDefault="00667BD7" w:rsidP="00667BD7">
      <w:pPr>
        <w:pStyle w:val="ListParagraph"/>
        <w:numPr>
          <w:ilvl w:val="0"/>
          <w:numId w:val="17"/>
        </w:numPr>
        <w:spacing w:after="200" w:line="276" w:lineRule="auto"/>
      </w:pPr>
      <w:r w:rsidRPr="003D3EB6">
        <w:t>Willing to work evenings and weekends as required.</w:t>
      </w:r>
    </w:p>
    <w:p w14:paraId="7AB81704" w14:textId="77777777" w:rsidR="00667BD7" w:rsidRPr="003D3EB6" w:rsidRDefault="00667BD7" w:rsidP="00667BD7">
      <w:pPr>
        <w:pStyle w:val="ListParagraph"/>
        <w:numPr>
          <w:ilvl w:val="0"/>
          <w:numId w:val="17"/>
        </w:numPr>
        <w:spacing w:after="200" w:line="276" w:lineRule="auto"/>
      </w:pPr>
      <w:r w:rsidRPr="003D3EB6">
        <w:t>Empathetic, compassionate, and with a positive outlook.</w:t>
      </w:r>
    </w:p>
    <w:p w14:paraId="0357E00E" w14:textId="77777777" w:rsidR="00667BD7" w:rsidRDefault="00667BD7" w:rsidP="00667BD7"/>
    <w:p w14:paraId="15C90F06" w14:textId="77777777" w:rsidR="00667BD7" w:rsidRDefault="00667BD7" w:rsidP="008922BB">
      <w:pPr>
        <w:rPr>
          <w:rFonts w:ascii="Museo Sans 700" w:hAnsi="Museo Sans 700"/>
        </w:rPr>
      </w:pPr>
    </w:p>
    <w:sectPr w:rsidR="00667BD7" w:rsidSect="00E77C2A">
      <w:headerReference w:type="even" r:id="rId11"/>
      <w:headerReference w:type="default" r:id="rId12"/>
      <w:footerReference w:type="default" r:id="rId13"/>
      <w:headerReference w:type="first" r:id="rId14"/>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7F698" w14:textId="77777777" w:rsidR="00493823" w:rsidRDefault="00493823">
      <w:r>
        <w:separator/>
      </w:r>
    </w:p>
  </w:endnote>
  <w:endnote w:type="continuationSeparator" w:id="0">
    <w:p w14:paraId="76A8F452" w14:textId="77777777" w:rsidR="00493823" w:rsidRDefault="00493823">
      <w:r>
        <w:continuationSeparator/>
      </w:r>
    </w:p>
  </w:endnote>
  <w:endnote w:type="continuationNotice" w:id="1">
    <w:p w14:paraId="257FEC68" w14:textId="77777777" w:rsidR="00DE69AF" w:rsidRDefault="00DE6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Calibri"/>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altName w:val="Century Gothic"/>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E36E" w14:textId="6C65B698" w:rsidR="00E77C2A" w:rsidRDefault="00E77C2A">
    <w:pPr>
      <w:pStyle w:val="Footer"/>
    </w:pPr>
    <w:r>
      <w:rPr>
        <w:noProof/>
      </w:rPr>
      <mc:AlternateContent>
        <mc:Choice Requires="wps">
          <w:drawing>
            <wp:anchor distT="0" distB="0" distL="114300" distR="114300" simplePos="0" relativeHeight="25165824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70892368" w14:textId="77777777" w:rsidR="001A6B97" w:rsidRDefault="001A6B97" w:rsidP="00E77C2A">
                          <w:pPr>
                            <w:rPr>
                              <w:lang w:eastAsia="en-GB"/>
                            </w:rPr>
                          </w:pPr>
                          <w:r>
                            <w:rPr>
                              <w:lang w:eastAsia="en-GB"/>
                            </w:rPr>
                            <w:t>Programming Assistant</w:t>
                          </w:r>
                        </w:p>
                        <w:p w14:paraId="2959084A" w14:textId="0E1FAEFF" w:rsidR="00E77C2A" w:rsidRPr="00667BD7" w:rsidRDefault="00D46AA4" w:rsidP="00E77C2A">
                          <w:pPr>
                            <w:rPr>
                              <w:lang w:eastAsia="en-GB"/>
                            </w:rPr>
                          </w:pPr>
                          <w:r>
                            <w:rPr>
                              <w:lang w:eastAsia="en-GB"/>
                            </w:rPr>
                            <w:t xml:space="preserve"> </w:t>
                          </w:r>
                          <w:r w:rsidR="00014607">
                            <w:rPr>
                              <w:lang w:eastAsia="en-GB"/>
                            </w:rPr>
                            <w:t>Job</w:t>
                          </w:r>
                          <w:r w:rsidR="00753CA4">
                            <w:rPr>
                              <w:lang w:eastAsia="en-GB"/>
                            </w:rPr>
                            <w:t xml:space="preserve"> </w:t>
                          </w:r>
                          <w:r>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202" coordsize="21600,21600" o:spt="202" path="m,l,21600r21600,l21600,xe" w14:anchorId="279DE1A9">
              <v:stroke joinstyle="miter"/>
              <v:path gradientshapeok="t" o:connecttype="rect"/>
            </v:shapetype>
            <v:shape id="Text Box 6" style="position:absolute;margin-left:1.8pt;margin-top:-14.15pt;width:198pt;height:3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v:textbox inset="0,0,0,0">
                <w:txbxContent>
                  <w:p w:rsidR="001A6B97" w:rsidP="00E77C2A" w:rsidRDefault="001A6B97" w14:paraId="70892368" w14:textId="77777777">
                    <w:pPr>
                      <w:rPr>
                        <w:lang w:eastAsia="en-GB"/>
                      </w:rPr>
                    </w:pPr>
                    <w:r>
                      <w:rPr>
                        <w:lang w:eastAsia="en-GB"/>
                      </w:rPr>
                      <w:t>Programming Assistant</w:t>
                    </w:r>
                  </w:p>
                  <w:p w:rsidRPr="00667BD7" w:rsidR="00E77C2A" w:rsidP="00E77C2A" w:rsidRDefault="00D46AA4" w14:paraId="2959084A" w14:textId="0E1FAEFF">
                    <w:pPr>
                      <w:rPr>
                        <w:lang w:eastAsia="en-GB"/>
                      </w:rPr>
                    </w:pPr>
                    <w:r>
                      <w:rPr>
                        <w:lang w:eastAsia="en-GB"/>
                      </w:rPr>
                      <w:t xml:space="preserve"> </w:t>
                    </w:r>
                    <w:r w:rsidR="00014607">
                      <w:rPr>
                        <w:lang w:eastAsia="en-GB"/>
                      </w:rPr>
                      <w:t>Job</w:t>
                    </w:r>
                    <w:r w:rsidR="00753CA4">
                      <w:rPr>
                        <w:lang w:eastAsia="en-GB"/>
                      </w:rPr>
                      <w:t xml:space="preserve"> </w:t>
                    </w:r>
                    <w:r>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E386" w14:textId="77777777" w:rsidR="00493823" w:rsidRDefault="00493823">
      <w:r>
        <w:separator/>
      </w:r>
    </w:p>
  </w:footnote>
  <w:footnote w:type="continuationSeparator" w:id="0">
    <w:p w14:paraId="21412DAF" w14:textId="77777777" w:rsidR="00493823" w:rsidRDefault="00493823">
      <w:r>
        <w:continuationSeparator/>
      </w:r>
    </w:p>
  </w:footnote>
  <w:footnote w:type="continuationNotice" w:id="1">
    <w:p w14:paraId="1094A68E" w14:textId="77777777" w:rsidR="00DE69AF" w:rsidRDefault="00DE6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042C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AE8" w14:textId="5BBC5C65" w:rsidR="00576927" w:rsidRDefault="002E3418" w:rsidP="000F5265">
    <w:pPr>
      <w:pStyle w:val="Header"/>
      <w:ind w:left="-851" w:right="360"/>
    </w:pPr>
    <w:r>
      <w:rPr>
        <w:noProof/>
      </w:rPr>
      <w:drawing>
        <wp:anchor distT="0" distB="0" distL="114300" distR="114300" simplePos="0" relativeHeight="25165824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2AF9" w14:textId="0106574B" w:rsidR="00576927" w:rsidRDefault="00477F76">
    <w:pPr>
      <w:pStyle w:val="Header"/>
    </w:pPr>
    <w:r>
      <w:rPr>
        <w:noProof/>
      </w:rPr>
      <w:drawing>
        <wp:anchor distT="0" distB="0" distL="114300" distR="114300" simplePos="0" relativeHeight="251658241"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E43"/>
    <w:multiLevelType w:val="hybridMultilevel"/>
    <w:tmpl w:val="F83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0C71"/>
    <w:multiLevelType w:val="hybridMultilevel"/>
    <w:tmpl w:val="FA5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9A"/>
    <w:multiLevelType w:val="hybridMultilevel"/>
    <w:tmpl w:val="6160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F5FBA"/>
    <w:multiLevelType w:val="hybridMultilevel"/>
    <w:tmpl w:val="5FEA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D5F84"/>
    <w:multiLevelType w:val="hybridMultilevel"/>
    <w:tmpl w:val="3908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51F40"/>
    <w:multiLevelType w:val="hybridMultilevel"/>
    <w:tmpl w:val="011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51633"/>
    <w:multiLevelType w:val="hybridMultilevel"/>
    <w:tmpl w:val="AE34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5328C"/>
    <w:multiLevelType w:val="hybridMultilevel"/>
    <w:tmpl w:val="C518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A0E3B"/>
    <w:multiLevelType w:val="hybridMultilevel"/>
    <w:tmpl w:val="5EC4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064C2"/>
    <w:multiLevelType w:val="hybridMultilevel"/>
    <w:tmpl w:val="6904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17CD8"/>
    <w:multiLevelType w:val="hybridMultilevel"/>
    <w:tmpl w:val="7BB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92843"/>
    <w:multiLevelType w:val="hybridMultilevel"/>
    <w:tmpl w:val="5AA840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43752B"/>
    <w:multiLevelType w:val="hybridMultilevel"/>
    <w:tmpl w:val="95CA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75C47"/>
    <w:multiLevelType w:val="hybridMultilevel"/>
    <w:tmpl w:val="D022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16DAE"/>
    <w:multiLevelType w:val="hybridMultilevel"/>
    <w:tmpl w:val="D2D6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A6845"/>
    <w:multiLevelType w:val="hybridMultilevel"/>
    <w:tmpl w:val="0496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D7A89"/>
    <w:multiLevelType w:val="hybridMultilevel"/>
    <w:tmpl w:val="5CC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B1F55"/>
    <w:multiLevelType w:val="hybridMultilevel"/>
    <w:tmpl w:val="39B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21D67"/>
    <w:multiLevelType w:val="hybridMultilevel"/>
    <w:tmpl w:val="4E94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982"/>
    <w:multiLevelType w:val="hybridMultilevel"/>
    <w:tmpl w:val="62C6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62A68"/>
    <w:multiLevelType w:val="hybridMultilevel"/>
    <w:tmpl w:val="2650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11990"/>
    <w:multiLevelType w:val="hybridMultilevel"/>
    <w:tmpl w:val="A754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F1EC8"/>
    <w:multiLevelType w:val="hybridMultilevel"/>
    <w:tmpl w:val="4542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F2822"/>
    <w:multiLevelType w:val="hybridMultilevel"/>
    <w:tmpl w:val="947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62C33"/>
    <w:multiLevelType w:val="hybridMultilevel"/>
    <w:tmpl w:val="A692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694910">
    <w:abstractNumId w:val="15"/>
  </w:num>
  <w:num w:numId="2" w16cid:durableId="1317998065">
    <w:abstractNumId w:val="4"/>
  </w:num>
  <w:num w:numId="3" w16cid:durableId="1476340318">
    <w:abstractNumId w:val="6"/>
  </w:num>
  <w:num w:numId="4" w16cid:durableId="272517366">
    <w:abstractNumId w:val="10"/>
  </w:num>
  <w:num w:numId="5" w16cid:durableId="1472866968">
    <w:abstractNumId w:val="12"/>
  </w:num>
  <w:num w:numId="6" w16cid:durableId="1261642667">
    <w:abstractNumId w:val="9"/>
  </w:num>
  <w:num w:numId="7" w16cid:durableId="1962497357">
    <w:abstractNumId w:val="7"/>
  </w:num>
  <w:num w:numId="8" w16cid:durableId="808936041">
    <w:abstractNumId w:val="23"/>
  </w:num>
  <w:num w:numId="9" w16cid:durableId="1729458137">
    <w:abstractNumId w:val="20"/>
  </w:num>
  <w:num w:numId="10" w16cid:durableId="475613817">
    <w:abstractNumId w:val="11"/>
  </w:num>
  <w:num w:numId="11" w16cid:durableId="1008098103">
    <w:abstractNumId w:val="17"/>
  </w:num>
  <w:num w:numId="12" w16cid:durableId="251474418">
    <w:abstractNumId w:val="0"/>
  </w:num>
  <w:num w:numId="13" w16cid:durableId="1527448663">
    <w:abstractNumId w:val="5"/>
  </w:num>
  <w:num w:numId="14" w16cid:durableId="616135983">
    <w:abstractNumId w:val="18"/>
  </w:num>
  <w:num w:numId="15" w16cid:durableId="1265262046">
    <w:abstractNumId w:val="1"/>
  </w:num>
  <w:num w:numId="16" w16cid:durableId="1553349065">
    <w:abstractNumId w:val="13"/>
  </w:num>
  <w:num w:numId="17" w16cid:durableId="399208740">
    <w:abstractNumId w:val="8"/>
  </w:num>
  <w:num w:numId="18" w16cid:durableId="260375029">
    <w:abstractNumId w:val="2"/>
  </w:num>
  <w:num w:numId="19" w16cid:durableId="635569162">
    <w:abstractNumId w:val="22"/>
  </w:num>
  <w:num w:numId="20" w16cid:durableId="417141388">
    <w:abstractNumId w:val="21"/>
  </w:num>
  <w:num w:numId="21" w16cid:durableId="1054235902">
    <w:abstractNumId w:val="25"/>
  </w:num>
  <w:num w:numId="22" w16cid:durableId="1169981275">
    <w:abstractNumId w:val="19"/>
  </w:num>
  <w:num w:numId="23" w16cid:durableId="362294521">
    <w:abstractNumId w:val="14"/>
  </w:num>
  <w:num w:numId="24" w16cid:durableId="241525400">
    <w:abstractNumId w:val="3"/>
  </w:num>
  <w:num w:numId="25" w16cid:durableId="970477524">
    <w:abstractNumId w:val="16"/>
  </w:num>
  <w:num w:numId="26" w16cid:durableId="26701147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42CED"/>
    <w:rsid w:val="00050285"/>
    <w:rsid w:val="000630D6"/>
    <w:rsid w:val="00077441"/>
    <w:rsid w:val="000A3711"/>
    <w:rsid w:val="000A4AA8"/>
    <w:rsid w:val="000B2EA0"/>
    <w:rsid w:val="000B5883"/>
    <w:rsid w:val="000B760F"/>
    <w:rsid w:val="000C1B3C"/>
    <w:rsid w:val="000D4901"/>
    <w:rsid w:val="000E685C"/>
    <w:rsid w:val="000E7E21"/>
    <w:rsid w:val="000F5265"/>
    <w:rsid w:val="001079B2"/>
    <w:rsid w:val="00111025"/>
    <w:rsid w:val="00117973"/>
    <w:rsid w:val="00122B1F"/>
    <w:rsid w:val="00130C32"/>
    <w:rsid w:val="00162B05"/>
    <w:rsid w:val="00166B60"/>
    <w:rsid w:val="00171DB1"/>
    <w:rsid w:val="001737DC"/>
    <w:rsid w:val="001946C8"/>
    <w:rsid w:val="001A6B97"/>
    <w:rsid w:val="001C5258"/>
    <w:rsid w:val="001D6686"/>
    <w:rsid w:val="001E1B74"/>
    <w:rsid w:val="001E2694"/>
    <w:rsid w:val="001F16D3"/>
    <w:rsid w:val="001F7F4E"/>
    <w:rsid w:val="0020557E"/>
    <w:rsid w:val="0025398D"/>
    <w:rsid w:val="00265C8B"/>
    <w:rsid w:val="002709CD"/>
    <w:rsid w:val="00273195"/>
    <w:rsid w:val="00275D40"/>
    <w:rsid w:val="00292C66"/>
    <w:rsid w:val="002938FA"/>
    <w:rsid w:val="002A2101"/>
    <w:rsid w:val="002A340B"/>
    <w:rsid w:val="002B7639"/>
    <w:rsid w:val="002C0BF7"/>
    <w:rsid w:val="002E3418"/>
    <w:rsid w:val="002E6846"/>
    <w:rsid w:val="002F4079"/>
    <w:rsid w:val="002F65EC"/>
    <w:rsid w:val="003001A8"/>
    <w:rsid w:val="003205E3"/>
    <w:rsid w:val="003305BE"/>
    <w:rsid w:val="00331874"/>
    <w:rsid w:val="003412FB"/>
    <w:rsid w:val="0035537D"/>
    <w:rsid w:val="00361E36"/>
    <w:rsid w:val="00375DC0"/>
    <w:rsid w:val="003908FB"/>
    <w:rsid w:val="00391CE1"/>
    <w:rsid w:val="003A204F"/>
    <w:rsid w:val="003C35A2"/>
    <w:rsid w:val="003C62D8"/>
    <w:rsid w:val="003D6531"/>
    <w:rsid w:val="00414153"/>
    <w:rsid w:val="004325BC"/>
    <w:rsid w:val="00452CCF"/>
    <w:rsid w:val="00463080"/>
    <w:rsid w:val="00472CAA"/>
    <w:rsid w:val="00477F76"/>
    <w:rsid w:val="00480D0D"/>
    <w:rsid w:val="00493823"/>
    <w:rsid w:val="004952DB"/>
    <w:rsid w:val="004B353C"/>
    <w:rsid w:val="004C0336"/>
    <w:rsid w:val="004C3329"/>
    <w:rsid w:val="004D09BE"/>
    <w:rsid w:val="004D52A9"/>
    <w:rsid w:val="004E2381"/>
    <w:rsid w:val="004F5FC4"/>
    <w:rsid w:val="00511A89"/>
    <w:rsid w:val="00511B31"/>
    <w:rsid w:val="005123CA"/>
    <w:rsid w:val="00512BCC"/>
    <w:rsid w:val="00520ACC"/>
    <w:rsid w:val="00530538"/>
    <w:rsid w:val="00530E3F"/>
    <w:rsid w:val="005320A2"/>
    <w:rsid w:val="005323C2"/>
    <w:rsid w:val="00533AF8"/>
    <w:rsid w:val="00536690"/>
    <w:rsid w:val="005757D6"/>
    <w:rsid w:val="0057662F"/>
    <w:rsid w:val="00576927"/>
    <w:rsid w:val="00587C9E"/>
    <w:rsid w:val="005945E5"/>
    <w:rsid w:val="005A1D38"/>
    <w:rsid w:val="005B085F"/>
    <w:rsid w:val="005B399E"/>
    <w:rsid w:val="005E380A"/>
    <w:rsid w:val="005E3DC5"/>
    <w:rsid w:val="005E73C3"/>
    <w:rsid w:val="00604159"/>
    <w:rsid w:val="006213F8"/>
    <w:rsid w:val="00631DF3"/>
    <w:rsid w:val="00632551"/>
    <w:rsid w:val="00652B1C"/>
    <w:rsid w:val="00655BFB"/>
    <w:rsid w:val="0066013A"/>
    <w:rsid w:val="006610C5"/>
    <w:rsid w:val="00667BD7"/>
    <w:rsid w:val="00671242"/>
    <w:rsid w:val="00671B91"/>
    <w:rsid w:val="006B0761"/>
    <w:rsid w:val="006B5B9D"/>
    <w:rsid w:val="006D37CC"/>
    <w:rsid w:val="006E7715"/>
    <w:rsid w:val="006F48BF"/>
    <w:rsid w:val="007047DD"/>
    <w:rsid w:val="0070552A"/>
    <w:rsid w:val="00735037"/>
    <w:rsid w:val="00736F05"/>
    <w:rsid w:val="00753CA4"/>
    <w:rsid w:val="007841AE"/>
    <w:rsid w:val="007A7448"/>
    <w:rsid w:val="007B14F2"/>
    <w:rsid w:val="007F3182"/>
    <w:rsid w:val="00812E63"/>
    <w:rsid w:val="008145FC"/>
    <w:rsid w:val="00815668"/>
    <w:rsid w:val="00855C8A"/>
    <w:rsid w:val="00871157"/>
    <w:rsid w:val="00873666"/>
    <w:rsid w:val="008817CA"/>
    <w:rsid w:val="008922BB"/>
    <w:rsid w:val="00892E3F"/>
    <w:rsid w:val="008B57E8"/>
    <w:rsid w:val="008C3352"/>
    <w:rsid w:val="008C73A1"/>
    <w:rsid w:val="008D0B6F"/>
    <w:rsid w:val="008D513F"/>
    <w:rsid w:val="008E7D0A"/>
    <w:rsid w:val="008F5A2A"/>
    <w:rsid w:val="0090120D"/>
    <w:rsid w:val="00922228"/>
    <w:rsid w:val="009312FD"/>
    <w:rsid w:val="009330C8"/>
    <w:rsid w:val="00933372"/>
    <w:rsid w:val="00936AC2"/>
    <w:rsid w:val="00947564"/>
    <w:rsid w:val="00964316"/>
    <w:rsid w:val="009A1EBA"/>
    <w:rsid w:val="009A6EB0"/>
    <w:rsid w:val="00A17D52"/>
    <w:rsid w:val="00A37A65"/>
    <w:rsid w:val="00A44CAB"/>
    <w:rsid w:val="00A66836"/>
    <w:rsid w:val="00A67F0B"/>
    <w:rsid w:val="00A76CE6"/>
    <w:rsid w:val="00A80A9D"/>
    <w:rsid w:val="00A9205D"/>
    <w:rsid w:val="00AE0173"/>
    <w:rsid w:val="00AF0110"/>
    <w:rsid w:val="00AF34B5"/>
    <w:rsid w:val="00B028BD"/>
    <w:rsid w:val="00B163A1"/>
    <w:rsid w:val="00B55F44"/>
    <w:rsid w:val="00B65834"/>
    <w:rsid w:val="00B81595"/>
    <w:rsid w:val="00B8162F"/>
    <w:rsid w:val="00B8704D"/>
    <w:rsid w:val="00BA75FF"/>
    <w:rsid w:val="00BC7C40"/>
    <w:rsid w:val="00C13156"/>
    <w:rsid w:val="00C1332A"/>
    <w:rsid w:val="00C8695E"/>
    <w:rsid w:val="00CA6DCE"/>
    <w:rsid w:val="00CC0F7A"/>
    <w:rsid w:val="00CC1DE7"/>
    <w:rsid w:val="00CD7790"/>
    <w:rsid w:val="00CF6705"/>
    <w:rsid w:val="00D27ECB"/>
    <w:rsid w:val="00D34A86"/>
    <w:rsid w:val="00D35595"/>
    <w:rsid w:val="00D46AA4"/>
    <w:rsid w:val="00D739D3"/>
    <w:rsid w:val="00D91FE9"/>
    <w:rsid w:val="00D97CE5"/>
    <w:rsid w:val="00DA2EFC"/>
    <w:rsid w:val="00DD4899"/>
    <w:rsid w:val="00DE4606"/>
    <w:rsid w:val="00DE69AF"/>
    <w:rsid w:val="00DF14B1"/>
    <w:rsid w:val="00E11C02"/>
    <w:rsid w:val="00E200F6"/>
    <w:rsid w:val="00E269F5"/>
    <w:rsid w:val="00E47B68"/>
    <w:rsid w:val="00E55969"/>
    <w:rsid w:val="00E55C71"/>
    <w:rsid w:val="00E7117E"/>
    <w:rsid w:val="00E72B80"/>
    <w:rsid w:val="00E77C2A"/>
    <w:rsid w:val="00E834C3"/>
    <w:rsid w:val="00E90591"/>
    <w:rsid w:val="00E97311"/>
    <w:rsid w:val="00EA6EEC"/>
    <w:rsid w:val="00EB5FFE"/>
    <w:rsid w:val="00EC2A1C"/>
    <w:rsid w:val="00EC578C"/>
    <w:rsid w:val="00F04CDF"/>
    <w:rsid w:val="00F06B72"/>
    <w:rsid w:val="00F159CF"/>
    <w:rsid w:val="00F511FB"/>
    <w:rsid w:val="00F56601"/>
    <w:rsid w:val="00F64D7F"/>
    <w:rsid w:val="00F81BA8"/>
    <w:rsid w:val="00F850FD"/>
    <w:rsid w:val="00F925CF"/>
    <w:rsid w:val="00F927D2"/>
    <w:rsid w:val="00FB3233"/>
    <w:rsid w:val="00FD034B"/>
    <w:rsid w:val="00FD68F8"/>
    <w:rsid w:val="00FD7886"/>
    <w:rsid w:val="00FE28F4"/>
    <w:rsid w:val="00FF5147"/>
    <w:rsid w:val="00FF6ADD"/>
    <w:rsid w:val="08821FFC"/>
    <w:rsid w:val="0CBE1E0B"/>
    <w:rsid w:val="18128B01"/>
    <w:rsid w:val="204237C0"/>
    <w:rsid w:val="2A09AE2D"/>
    <w:rsid w:val="2AD27836"/>
    <w:rsid w:val="3343BBA9"/>
    <w:rsid w:val="374A170F"/>
    <w:rsid w:val="38564E84"/>
    <w:rsid w:val="49051161"/>
    <w:rsid w:val="5D6040A1"/>
    <w:rsid w:val="61B15D89"/>
    <w:rsid w:val="697F172A"/>
    <w:rsid w:val="71937725"/>
    <w:rsid w:val="73DB210E"/>
    <w:rsid w:val="7B9FFE8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B55ED3E-C927-4E6C-B897-6564B9DC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34"/>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497">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13750377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53B47016-6A8D-45B7-8BFE-61CBAEC52163}"/>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6261</Characters>
  <Application>Microsoft Office Word</Application>
  <DocSecurity>0</DocSecurity>
  <Lines>52</Lines>
  <Paragraphs>14</Paragraphs>
  <ScaleCrop>false</ScaleCrop>
  <Company>Noisyspace</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Martyn Balson</cp:lastModifiedBy>
  <cp:revision>2</cp:revision>
  <cp:lastPrinted>2023-01-17T12:24:00Z</cp:lastPrinted>
  <dcterms:created xsi:type="dcterms:W3CDTF">2025-01-07T15:32:00Z</dcterms:created>
  <dcterms:modified xsi:type="dcterms:W3CDTF">2025-01-07T15:32:00Z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